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0A1A" w:rsidRDefault="00C70A1A">
      <w:pPr>
        <w:pStyle w:val="NormalWeb"/>
        <w:spacing w:before="0" w:after="0"/>
        <w:rPr>
          <w:rFonts w:ascii="Engravers MT" w:hAnsi="Engravers MT"/>
          <w:sz w:val="72"/>
        </w:rPr>
      </w:pPr>
      <w:r>
        <w:rPr>
          <w:rFonts w:ascii="Engravers MT" w:hAnsi="Engravers MT"/>
          <w:noProof/>
          <w:sz w:val="72"/>
          <w:lang w:eastAsia="en-US"/>
        </w:rPr>
        <w:drawing>
          <wp:inline distT="0" distB="0" distL="0" distR="0">
            <wp:extent cx="987552" cy="10058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JEX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7552" cy="1005840"/>
                    </a:xfrm>
                    <a:prstGeom prst="rect">
                      <a:avLst/>
                    </a:prstGeom>
                  </pic:spPr>
                </pic:pic>
              </a:graphicData>
            </a:graphic>
          </wp:inline>
        </w:drawing>
      </w:r>
      <w:r>
        <w:rPr>
          <w:rFonts w:ascii="Engravers MT" w:hAnsi="Engravers MT"/>
          <w:sz w:val="72"/>
        </w:rPr>
        <w:t xml:space="preserve">                 </w:t>
      </w:r>
      <w:r w:rsidR="0052235D">
        <w:rPr>
          <w:rFonts w:ascii="Engravers MT" w:hAnsi="Engravers MT"/>
          <w:sz w:val="72"/>
        </w:rPr>
        <w:t xml:space="preserve">       </w:t>
      </w:r>
      <w:r>
        <w:rPr>
          <w:rFonts w:ascii="Engravers MT" w:hAnsi="Engravers MT"/>
          <w:sz w:val="72"/>
        </w:rPr>
        <w:t xml:space="preserve">  </w:t>
      </w:r>
      <w:r w:rsidR="0052235D">
        <w:rPr>
          <w:rFonts w:ascii="Engravers MT" w:hAnsi="Engravers MT"/>
          <w:noProof/>
          <w:sz w:val="72"/>
          <w:lang w:eastAsia="en-US"/>
        </w:rPr>
        <w:drawing>
          <wp:inline distT="0" distB="0" distL="0" distR="0" wp14:anchorId="1C7A6E21" wp14:editId="1FDFA150">
            <wp:extent cx="1271016" cy="96926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SDA Logo_0001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1016" cy="969264"/>
                    </a:xfrm>
                    <a:prstGeom prst="rect">
                      <a:avLst/>
                    </a:prstGeom>
                  </pic:spPr>
                </pic:pic>
              </a:graphicData>
            </a:graphic>
          </wp:inline>
        </w:drawing>
      </w:r>
    </w:p>
    <w:p w:rsidR="00154504" w:rsidRPr="009D0A21" w:rsidRDefault="009F0696" w:rsidP="00C70A1A">
      <w:pPr>
        <w:pStyle w:val="NormalWeb"/>
        <w:spacing w:before="0" w:after="0"/>
        <w:rPr>
          <w:b/>
          <w:color w:val="666B72"/>
        </w:rPr>
      </w:pPr>
      <w:r w:rsidRPr="00970F81">
        <w:rPr>
          <w:rFonts w:ascii="Engravers MT" w:hAnsi="Engravers MT"/>
          <w:b/>
          <w:sz w:val="52"/>
          <w:szCs w:val="52"/>
        </w:rPr>
        <w:t>NOJEX</w:t>
      </w:r>
      <w:r w:rsidR="00C70A1A" w:rsidRPr="00970F81">
        <w:rPr>
          <w:b/>
          <w:sz w:val="52"/>
          <w:szCs w:val="52"/>
        </w:rPr>
        <w:t xml:space="preserve"> &amp; ASDA 201</w:t>
      </w:r>
      <w:r w:rsidR="00970F81" w:rsidRPr="00970F81">
        <w:rPr>
          <w:b/>
          <w:sz w:val="52"/>
          <w:szCs w:val="52"/>
        </w:rPr>
        <w:t>9</w:t>
      </w:r>
      <w:r w:rsidR="00C70A1A" w:rsidRPr="00970F81">
        <w:rPr>
          <w:b/>
          <w:sz w:val="52"/>
          <w:szCs w:val="52"/>
        </w:rPr>
        <w:t xml:space="preserve"> STAMP SHOW</w:t>
      </w:r>
      <w:r w:rsidR="00154504" w:rsidRPr="00C70A1A">
        <w:rPr>
          <w:b/>
          <w:sz w:val="56"/>
          <w:szCs w:val="56"/>
        </w:rPr>
        <w:t xml:space="preserve"> </w:t>
      </w:r>
      <w:r w:rsidR="001B053D" w:rsidRPr="00C70A1A">
        <w:rPr>
          <w:b/>
          <w:sz w:val="56"/>
          <w:szCs w:val="56"/>
        </w:rPr>
        <w:tab/>
      </w:r>
      <w:r>
        <w:rPr>
          <w:b/>
          <w:color w:val="666B72"/>
        </w:rPr>
        <w:t>Annual Exhibit of the North New Jersey Federated Stamp Clubs, Inc.</w:t>
      </w:r>
      <w:r w:rsidR="00154504">
        <w:rPr>
          <w:b/>
          <w:color w:val="666B72"/>
        </w:rPr>
        <w:t xml:space="preserve"> </w:t>
      </w:r>
      <w:r>
        <w:rPr>
          <w:b/>
          <w:color w:val="666B72"/>
        </w:rPr>
        <w:t>APS Chapte</w:t>
      </w:r>
      <w:r w:rsidR="009D0A21">
        <w:rPr>
          <w:b/>
          <w:color w:val="666B72"/>
        </w:rPr>
        <w:t xml:space="preserve">r </w:t>
      </w:r>
      <w:r>
        <w:rPr>
          <w:b/>
          <w:color w:val="666B72"/>
        </w:rPr>
        <w:t>5</w:t>
      </w:r>
      <w:r w:rsidR="009D0A21">
        <w:rPr>
          <w:b/>
          <w:color w:val="666B72"/>
        </w:rPr>
        <w:t>08</w:t>
      </w:r>
    </w:p>
    <w:p w:rsidR="009F0696" w:rsidRDefault="00154504">
      <w:pPr>
        <w:pStyle w:val="BodyText"/>
        <w:spacing w:line="288" w:lineRule="auto"/>
        <w:rPr>
          <w:b/>
          <w:bCs/>
          <w:color w:val="666B72"/>
          <w:sz w:val="20"/>
        </w:rPr>
      </w:pPr>
      <w:r>
        <w:rPr>
          <w:b/>
          <w:bCs/>
          <w:color w:val="666B72"/>
          <w:sz w:val="20"/>
        </w:rPr>
        <w:tab/>
      </w:r>
      <w:r>
        <w:rPr>
          <w:b/>
          <w:bCs/>
          <w:color w:val="666B72"/>
          <w:sz w:val="20"/>
        </w:rPr>
        <w:tab/>
      </w:r>
      <w:r>
        <w:rPr>
          <w:b/>
          <w:bCs/>
          <w:color w:val="666B72"/>
          <w:sz w:val="20"/>
        </w:rPr>
        <w:tab/>
      </w:r>
      <w:r>
        <w:rPr>
          <w:b/>
          <w:bCs/>
          <w:color w:val="666B72"/>
          <w:sz w:val="20"/>
        </w:rPr>
        <w:tab/>
      </w:r>
      <w:r w:rsidR="00C70A1A">
        <w:rPr>
          <w:b/>
          <w:bCs/>
          <w:color w:val="666B72"/>
          <w:sz w:val="20"/>
        </w:rPr>
        <w:t>In combination</w:t>
      </w:r>
      <w:r>
        <w:rPr>
          <w:b/>
          <w:bCs/>
          <w:color w:val="666B72"/>
          <w:sz w:val="20"/>
        </w:rPr>
        <w:t xml:space="preserve"> with the American Stamp Dealers Association</w:t>
      </w:r>
    </w:p>
    <w:p w:rsidR="009F0696" w:rsidRDefault="006911BC" w:rsidP="006911BC">
      <w:pPr>
        <w:pStyle w:val="EnvelopeReturn"/>
        <w:autoSpaceDE w:val="0"/>
        <w:ind w:left="3600"/>
        <w:rPr>
          <w:sz w:val="36"/>
          <w:szCs w:val="24"/>
        </w:rPr>
      </w:pPr>
      <w:r>
        <w:rPr>
          <w:rFonts w:cs="Times New Roman"/>
          <w:bCs/>
          <w:sz w:val="18"/>
        </w:rPr>
        <w:t xml:space="preserve">  </w:t>
      </w:r>
      <w:r w:rsidR="00154504">
        <w:rPr>
          <w:sz w:val="36"/>
          <w:szCs w:val="24"/>
        </w:rPr>
        <w:t xml:space="preserve"> </w:t>
      </w:r>
      <w:r w:rsidR="00B2359A">
        <w:rPr>
          <w:sz w:val="36"/>
          <w:szCs w:val="24"/>
        </w:rPr>
        <w:t>201</w:t>
      </w:r>
      <w:r w:rsidR="00970F81">
        <w:rPr>
          <w:sz w:val="36"/>
          <w:szCs w:val="24"/>
        </w:rPr>
        <w:t>9</w:t>
      </w:r>
      <w:r w:rsidR="009F0696">
        <w:rPr>
          <w:sz w:val="36"/>
          <w:szCs w:val="24"/>
        </w:rPr>
        <w:t xml:space="preserve"> Prospectus</w:t>
      </w:r>
    </w:p>
    <w:p w:rsidR="009F0696" w:rsidRDefault="00B2359A" w:rsidP="00154504">
      <w:pPr>
        <w:autoSpaceDE w:val="0"/>
        <w:jc w:val="center"/>
        <w:rPr>
          <w:szCs w:val="24"/>
        </w:rPr>
      </w:pPr>
      <w:r>
        <w:rPr>
          <w:szCs w:val="24"/>
        </w:rPr>
        <w:t>5</w:t>
      </w:r>
      <w:r w:rsidR="00970F81">
        <w:rPr>
          <w:szCs w:val="24"/>
        </w:rPr>
        <w:t>5</w:t>
      </w:r>
      <w:r>
        <w:rPr>
          <w:szCs w:val="24"/>
        </w:rPr>
        <w:t>th</w:t>
      </w:r>
      <w:r w:rsidR="009F0696">
        <w:rPr>
          <w:szCs w:val="24"/>
        </w:rPr>
        <w:t xml:space="preserve"> Annual Stamp Exhibition</w:t>
      </w:r>
    </w:p>
    <w:p w:rsidR="009F0696" w:rsidRDefault="00970F81" w:rsidP="00154504">
      <w:pPr>
        <w:autoSpaceDE w:val="0"/>
        <w:jc w:val="center"/>
        <w:rPr>
          <w:szCs w:val="24"/>
        </w:rPr>
      </w:pPr>
      <w:r>
        <w:rPr>
          <w:szCs w:val="24"/>
        </w:rPr>
        <w:t>November 15,16,17</w:t>
      </w:r>
      <w:r w:rsidR="00C15E16">
        <w:rPr>
          <w:szCs w:val="24"/>
        </w:rPr>
        <w:t xml:space="preserve">, </w:t>
      </w:r>
      <w:r>
        <w:rPr>
          <w:szCs w:val="24"/>
        </w:rPr>
        <w:t>2019</w:t>
      </w:r>
    </w:p>
    <w:p w:rsidR="009F0696" w:rsidRDefault="009F0696">
      <w:pPr>
        <w:pStyle w:val="PlainText"/>
        <w:jc w:val="center"/>
        <w:rPr>
          <w:rFonts w:ascii="Times New Roman" w:hAnsi="Times New Roman"/>
        </w:rPr>
      </w:pPr>
    </w:p>
    <w:p w:rsidR="009F0696" w:rsidRDefault="009F0696">
      <w:pPr>
        <w:pStyle w:val="ExhibitLine3"/>
        <w:tabs>
          <w:tab w:val="center" w:pos="1350"/>
          <w:tab w:val="center" w:pos="4860"/>
          <w:tab w:val="center" w:pos="8550"/>
        </w:tabs>
        <w:spacing w:after="120"/>
        <w:rPr>
          <w:b/>
          <w:bCs/>
        </w:rPr>
      </w:pPr>
      <w:r>
        <w:rPr>
          <w:b/>
          <w:bCs/>
        </w:rPr>
        <w:tab/>
        <w:t>EXHIBITION CENTER</w:t>
      </w:r>
      <w:r>
        <w:rPr>
          <w:b/>
          <w:bCs/>
        </w:rPr>
        <w:tab/>
        <w:t>EXHIBITION HOURS</w:t>
      </w:r>
      <w:r>
        <w:rPr>
          <w:b/>
          <w:bCs/>
        </w:rPr>
        <w:tab/>
        <w:t>ANNUAL CONVENTIONS</w:t>
      </w:r>
    </w:p>
    <w:p w:rsidR="009F0696" w:rsidRDefault="0039201C" w:rsidP="009F0696">
      <w:pPr>
        <w:pStyle w:val="ExhibitLine3"/>
        <w:tabs>
          <w:tab w:val="center" w:pos="1350"/>
          <w:tab w:val="center" w:pos="4860"/>
          <w:tab w:val="center" w:pos="8550"/>
        </w:tabs>
        <w:spacing w:after="43"/>
        <w:rPr>
          <w:kern w:val="16"/>
          <w:sz w:val="18"/>
        </w:rPr>
      </w:pPr>
      <w:r>
        <w:rPr>
          <w:kern w:val="16"/>
          <w:sz w:val="18"/>
        </w:rPr>
        <w:t xml:space="preserve">       </w:t>
      </w:r>
      <w:r w:rsidR="00B2359A">
        <w:rPr>
          <w:kern w:val="16"/>
          <w:sz w:val="18"/>
        </w:rPr>
        <w:t xml:space="preserve">Meadowlands Hilton Hotel                                  </w:t>
      </w:r>
      <w:r w:rsidR="009F0696" w:rsidRPr="00E324E9">
        <w:rPr>
          <w:kern w:val="16"/>
          <w:sz w:val="18"/>
        </w:rPr>
        <w:t xml:space="preserve">Friday 10:00 AM - 6:00 PM                         </w:t>
      </w:r>
      <w:r w:rsidR="00970F81">
        <w:rPr>
          <w:kern w:val="16"/>
          <w:sz w:val="18"/>
        </w:rPr>
        <w:tab/>
      </w:r>
      <w:r w:rsidR="00970F81">
        <w:rPr>
          <w:b/>
          <w:kern w:val="16"/>
          <w:sz w:val="18"/>
        </w:rPr>
        <w:t>Canal Zone Study Group</w:t>
      </w:r>
      <w:r w:rsidR="009F0696">
        <w:rPr>
          <w:kern w:val="16"/>
          <w:sz w:val="18"/>
        </w:rPr>
        <w:tab/>
      </w:r>
    </w:p>
    <w:p w:rsidR="00B2359A" w:rsidRDefault="00CE0336" w:rsidP="009F0696">
      <w:pPr>
        <w:pStyle w:val="ExhibitLine3"/>
        <w:tabs>
          <w:tab w:val="center" w:pos="1350"/>
          <w:tab w:val="center" w:pos="4860"/>
          <w:tab w:val="center" w:pos="8550"/>
        </w:tabs>
        <w:spacing w:after="43"/>
        <w:ind w:left="1440" w:hanging="1440"/>
        <w:rPr>
          <w:sz w:val="18"/>
        </w:rPr>
      </w:pPr>
      <w:r>
        <w:rPr>
          <w:sz w:val="18"/>
        </w:rPr>
        <w:t xml:space="preserve">       2</w:t>
      </w:r>
      <w:r w:rsidR="00B2359A">
        <w:rPr>
          <w:sz w:val="18"/>
        </w:rPr>
        <w:t xml:space="preserve"> Meadowlands Plaza</w:t>
      </w:r>
      <w:r w:rsidR="00B2359A" w:rsidRPr="00B2359A">
        <w:rPr>
          <w:kern w:val="16"/>
          <w:sz w:val="18"/>
        </w:rPr>
        <w:t xml:space="preserve"> </w:t>
      </w:r>
      <w:r w:rsidR="00B2359A">
        <w:rPr>
          <w:kern w:val="16"/>
          <w:sz w:val="18"/>
        </w:rPr>
        <w:t xml:space="preserve">                                          Saturday 10:00 AM - 6</w:t>
      </w:r>
      <w:r>
        <w:rPr>
          <w:kern w:val="16"/>
          <w:sz w:val="18"/>
        </w:rPr>
        <w:t xml:space="preserve">:00                        </w:t>
      </w:r>
      <w:r w:rsidR="00970F81">
        <w:rPr>
          <w:kern w:val="16"/>
          <w:sz w:val="18"/>
        </w:rPr>
        <w:tab/>
      </w:r>
      <w:r>
        <w:rPr>
          <w:kern w:val="16"/>
          <w:sz w:val="18"/>
        </w:rPr>
        <w:t xml:space="preserve"> </w:t>
      </w:r>
      <w:r w:rsidR="00970F81" w:rsidRPr="00970F81">
        <w:rPr>
          <w:kern w:val="16"/>
          <w:sz w:val="18"/>
        </w:rPr>
        <w:t>http://www.canalzonestudygroup.com</w:t>
      </w:r>
    </w:p>
    <w:p w:rsidR="00B2359A" w:rsidRDefault="00B2359A" w:rsidP="00B2359A">
      <w:pPr>
        <w:pStyle w:val="ExhibitLine3"/>
        <w:tabs>
          <w:tab w:val="center" w:pos="1350"/>
          <w:tab w:val="center" w:pos="4860"/>
          <w:tab w:val="center" w:pos="8550"/>
        </w:tabs>
        <w:spacing w:after="43"/>
        <w:ind w:left="1440" w:hanging="1440"/>
        <w:rPr>
          <w:kern w:val="16"/>
          <w:sz w:val="18"/>
        </w:rPr>
      </w:pPr>
      <w:r>
        <w:rPr>
          <w:sz w:val="18"/>
        </w:rPr>
        <w:t xml:space="preserve">       East Rutherford NJ 07073</w:t>
      </w:r>
      <w:r w:rsidRPr="00B2359A">
        <w:rPr>
          <w:kern w:val="16"/>
          <w:sz w:val="18"/>
        </w:rPr>
        <w:t xml:space="preserve"> </w:t>
      </w:r>
      <w:r>
        <w:rPr>
          <w:kern w:val="16"/>
          <w:sz w:val="18"/>
        </w:rPr>
        <w:tab/>
        <w:t xml:space="preserve"> </w:t>
      </w:r>
      <w:r w:rsidRPr="00E324E9">
        <w:rPr>
          <w:kern w:val="16"/>
          <w:sz w:val="18"/>
        </w:rPr>
        <w:t>Sunday 10:00 AM - 3:00 PM</w:t>
      </w:r>
      <w:r>
        <w:rPr>
          <w:kern w:val="16"/>
          <w:sz w:val="18"/>
        </w:rPr>
        <w:t xml:space="preserve"> </w:t>
      </w:r>
      <w:r>
        <w:rPr>
          <w:kern w:val="16"/>
          <w:sz w:val="18"/>
        </w:rPr>
        <w:tab/>
      </w:r>
      <w:r w:rsidRPr="00CE0336">
        <w:rPr>
          <w:b/>
          <w:kern w:val="16"/>
          <w:sz w:val="18"/>
        </w:rPr>
        <w:t>New Jersey Postal History Society</w:t>
      </w:r>
    </w:p>
    <w:p w:rsidR="0039201C" w:rsidRDefault="00CE0336" w:rsidP="00CE0336">
      <w:pPr>
        <w:pStyle w:val="ExhibitLine3"/>
        <w:tabs>
          <w:tab w:val="center" w:pos="1350"/>
          <w:tab w:val="center" w:pos="4860"/>
          <w:tab w:val="center" w:pos="8550"/>
        </w:tabs>
        <w:spacing w:after="43"/>
        <w:ind w:left="1440" w:hanging="1440"/>
        <w:rPr>
          <w:sz w:val="18"/>
        </w:rPr>
      </w:pPr>
      <w:r>
        <w:rPr>
          <w:kern w:val="16"/>
          <w:sz w:val="18"/>
        </w:rPr>
        <w:t xml:space="preserve">         (844) 306-9178</w:t>
      </w:r>
      <w:r w:rsidR="0039201C">
        <w:rPr>
          <w:kern w:val="16"/>
          <w:sz w:val="18"/>
        </w:rPr>
        <w:tab/>
      </w:r>
      <w:r>
        <w:rPr>
          <w:kern w:val="16"/>
          <w:sz w:val="18"/>
        </w:rPr>
        <w:t xml:space="preserve">                </w:t>
      </w:r>
      <w:r w:rsidRPr="00E324E9">
        <w:rPr>
          <w:kern w:val="16"/>
          <w:sz w:val="18"/>
        </w:rPr>
        <w:t>Awards</w:t>
      </w:r>
      <w:r>
        <w:rPr>
          <w:kern w:val="16"/>
          <w:sz w:val="18"/>
        </w:rPr>
        <w:t xml:space="preserve"> </w:t>
      </w:r>
      <w:r w:rsidRPr="00E324E9">
        <w:rPr>
          <w:kern w:val="16"/>
          <w:sz w:val="18"/>
        </w:rPr>
        <w:t>Banquet:  Saturday 7:</w:t>
      </w:r>
      <w:r w:rsidR="00852C41">
        <w:rPr>
          <w:kern w:val="16"/>
          <w:sz w:val="18"/>
        </w:rPr>
        <w:t>0</w:t>
      </w:r>
      <w:r w:rsidRPr="00E324E9">
        <w:rPr>
          <w:kern w:val="16"/>
          <w:sz w:val="18"/>
        </w:rPr>
        <w:t>0 P.M</w:t>
      </w:r>
      <w:r w:rsidR="00970F81">
        <w:rPr>
          <w:kern w:val="16"/>
          <w:sz w:val="18"/>
        </w:rPr>
        <w:tab/>
      </w:r>
      <w:r w:rsidR="00970F81" w:rsidRPr="00970F81">
        <w:rPr>
          <w:kern w:val="16"/>
          <w:sz w:val="18"/>
        </w:rPr>
        <w:t>https://www.njpostalhistory.org</w:t>
      </w:r>
      <w:r w:rsidR="00E37F05">
        <w:rPr>
          <w:kern w:val="16"/>
          <w:sz w:val="18"/>
        </w:rPr>
        <w:tab/>
      </w:r>
      <w:r w:rsidR="00B2359A">
        <w:rPr>
          <w:kern w:val="16"/>
          <w:sz w:val="18"/>
        </w:rPr>
        <w:tab/>
      </w:r>
      <w:r w:rsidR="009F0696" w:rsidRPr="00E324E9">
        <w:rPr>
          <w:kern w:val="16"/>
          <w:sz w:val="18"/>
        </w:rPr>
        <w:tab/>
      </w:r>
      <w:r w:rsidR="009F0696">
        <w:rPr>
          <w:sz w:val="18"/>
        </w:rPr>
        <w:tab/>
      </w:r>
    </w:p>
    <w:p w:rsidR="009F0696" w:rsidRPr="00B871D4" w:rsidRDefault="009F0696" w:rsidP="009F0696">
      <w:pPr>
        <w:pStyle w:val="ExhibitLine3"/>
        <w:tabs>
          <w:tab w:val="center" w:pos="1350"/>
          <w:tab w:val="center" w:pos="4860"/>
          <w:tab w:val="center" w:pos="8550"/>
        </w:tabs>
        <w:spacing w:after="43"/>
        <w:rPr>
          <w:sz w:val="18"/>
        </w:rPr>
      </w:pPr>
      <w:bookmarkStart w:id="0" w:name="_GoBack"/>
      <w:bookmarkEnd w:id="0"/>
    </w:p>
    <w:p w:rsidR="009F0696" w:rsidRDefault="009F0696">
      <w:pPr>
        <w:pStyle w:val="Heading3"/>
        <w:numPr>
          <w:ilvl w:val="0"/>
          <w:numId w:val="0"/>
        </w:numPr>
        <w:spacing w:after="120"/>
        <w:rPr>
          <w:sz w:val="20"/>
          <w:szCs w:val="28"/>
        </w:rPr>
      </w:pPr>
      <w:r>
        <w:rPr>
          <w:b/>
          <w:bCs/>
        </w:rPr>
        <w:t>GENERAL RULES AND REGULATIONS</w:t>
      </w:r>
      <w:r>
        <w:rPr>
          <w:b/>
          <w:bCs/>
        </w:rPr>
        <w:tab/>
      </w:r>
      <w:r>
        <w:rPr>
          <w:b/>
          <w:bCs/>
        </w:rPr>
        <w:tab/>
      </w:r>
      <w:r>
        <w:rPr>
          <w:b/>
          <w:bCs/>
        </w:rPr>
        <w:tab/>
        <w:t xml:space="preserve">       </w:t>
      </w:r>
    </w:p>
    <w:p w:rsidR="009F0696" w:rsidRDefault="009F0696">
      <w:pPr>
        <w:pStyle w:val="Index"/>
        <w:suppressLineNumbers w:val="0"/>
        <w:tabs>
          <w:tab w:val="right" w:pos="270"/>
          <w:tab w:val="left" w:pos="450"/>
        </w:tabs>
        <w:spacing w:after="60"/>
        <w:rPr>
          <w:rFonts w:cs="Times New Roman"/>
        </w:rPr>
      </w:pPr>
      <w:r>
        <w:rPr>
          <w:rFonts w:cs="Times New Roman"/>
        </w:rPr>
        <w:tab/>
        <w:t>1.</w:t>
      </w:r>
      <w:r>
        <w:rPr>
          <w:rFonts w:cs="Times New Roman"/>
        </w:rPr>
        <w:tab/>
      </w:r>
      <w:r w:rsidRPr="006911BC">
        <w:rPr>
          <w:rFonts w:cs="Times New Roman"/>
        </w:rPr>
        <w:t>NOJEX is a World Series of Philately Exhibition.  WSP rules apply.</w:t>
      </w:r>
    </w:p>
    <w:p w:rsidR="009F0696" w:rsidRDefault="009F0696">
      <w:pPr>
        <w:pStyle w:val="Index"/>
        <w:suppressLineNumbers w:val="0"/>
        <w:tabs>
          <w:tab w:val="right" w:pos="270"/>
          <w:tab w:val="left" w:pos="450"/>
        </w:tabs>
        <w:spacing w:after="60"/>
        <w:ind w:left="450" w:hanging="450"/>
        <w:rPr>
          <w:rFonts w:ascii="Times New Roman Bold" w:hAnsi="Times New Roman Bold" w:cs="Times New Roman"/>
        </w:rPr>
      </w:pPr>
      <w:r>
        <w:rPr>
          <w:rFonts w:cs="Times New Roman"/>
        </w:rPr>
        <w:tab/>
        <w:t>2.</w:t>
      </w:r>
      <w:r>
        <w:rPr>
          <w:rFonts w:cs="Times New Roman"/>
        </w:rPr>
        <w:tab/>
      </w:r>
      <w:r>
        <w:t>Signature on the Entry Form constitutes acceptance of these Rules and Regulations.</w:t>
      </w:r>
    </w:p>
    <w:p w:rsidR="009F0696" w:rsidRPr="002E4615" w:rsidRDefault="009F0696" w:rsidP="006911BC">
      <w:pPr>
        <w:pStyle w:val="Index"/>
        <w:suppressLineNumbers w:val="0"/>
        <w:tabs>
          <w:tab w:val="right" w:pos="270"/>
          <w:tab w:val="left" w:pos="450"/>
        </w:tabs>
        <w:spacing w:after="60"/>
        <w:ind w:left="450" w:hanging="450"/>
        <w:rPr>
          <w:rFonts w:cs="Times New Roman"/>
        </w:rPr>
      </w:pPr>
      <w:r w:rsidRPr="002E4615">
        <w:rPr>
          <w:rFonts w:cs="Times New Roman"/>
        </w:rPr>
        <w:tab/>
        <w:t>3.</w:t>
      </w:r>
      <w:r w:rsidRPr="002E4615">
        <w:rPr>
          <w:rFonts w:cs="Times New Roman"/>
        </w:rPr>
        <w:tab/>
        <w:t>Every precaution will be taken to safeguard all exhibits against loss or damage while</w:t>
      </w:r>
      <w:r w:rsidR="006911BC" w:rsidRPr="002E4615">
        <w:rPr>
          <w:rFonts w:cs="Times New Roman"/>
        </w:rPr>
        <w:t xml:space="preserve"> in the care of the committee. </w:t>
      </w:r>
      <w:r w:rsidRPr="002E4615">
        <w:rPr>
          <w:rFonts w:cs="Times New Roman"/>
        </w:rPr>
        <w:t>However, there shall be no responsibility of any kind attached to the North Jer</w:t>
      </w:r>
      <w:r w:rsidR="006911BC" w:rsidRPr="002E4615">
        <w:rPr>
          <w:rFonts w:cs="Times New Roman"/>
        </w:rPr>
        <w:t>sey Federated Sta</w:t>
      </w:r>
      <w:r w:rsidR="00FA6C88" w:rsidRPr="002E4615">
        <w:rPr>
          <w:rFonts w:cs="Times New Roman"/>
        </w:rPr>
        <w:t xml:space="preserve">mp Clubs, Inc., </w:t>
      </w:r>
      <w:r w:rsidR="00292488" w:rsidRPr="002E4615">
        <w:rPr>
          <w:rFonts w:cs="Times New Roman"/>
        </w:rPr>
        <w:t xml:space="preserve">the </w:t>
      </w:r>
      <w:r w:rsidR="00FA6C88" w:rsidRPr="002E4615">
        <w:rPr>
          <w:rFonts w:cs="Times New Roman"/>
        </w:rPr>
        <w:t>American Stamp D</w:t>
      </w:r>
      <w:r w:rsidR="006911BC" w:rsidRPr="002E4615">
        <w:rPr>
          <w:rFonts w:cs="Times New Roman"/>
        </w:rPr>
        <w:t xml:space="preserve">ealers Association and its </w:t>
      </w:r>
      <w:r w:rsidRPr="002E4615">
        <w:rPr>
          <w:rFonts w:cs="Times New Roman"/>
        </w:rPr>
        <w:t>committees, officers</w:t>
      </w:r>
      <w:r w:rsidR="00C70A1A" w:rsidRPr="002E4615">
        <w:rPr>
          <w:rFonts w:cs="Times New Roman"/>
        </w:rPr>
        <w:t>, board members, employees</w:t>
      </w:r>
      <w:r w:rsidRPr="002E4615">
        <w:rPr>
          <w:rFonts w:cs="Times New Roman"/>
        </w:rPr>
        <w:t xml:space="preserve"> and members; or to any participating Society or Club; or to the Hotel</w:t>
      </w:r>
      <w:r w:rsidR="006911BC" w:rsidRPr="002E4615">
        <w:rPr>
          <w:rFonts w:cs="Times New Roman"/>
        </w:rPr>
        <w:t>, its employees or appointees</w:t>
      </w:r>
      <w:r w:rsidR="002E4615" w:rsidRPr="002E4615">
        <w:rPr>
          <w:rFonts w:cs="Times New Roman"/>
        </w:rPr>
        <w:t>,</w:t>
      </w:r>
      <w:r w:rsidR="006911BC" w:rsidRPr="002E4615">
        <w:rPr>
          <w:rFonts w:cs="Times New Roman"/>
        </w:rPr>
        <w:t xml:space="preserve"> </w:t>
      </w:r>
      <w:r w:rsidRPr="002E4615">
        <w:rPr>
          <w:rFonts w:cs="Times New Roman"/>
        </w:rPr>
        <w:t>for any loss or damage to exhibits arising from any cause whatsoever, and exhibitor expressly waives any claim thereof.</w:t>
      </w:r>
    </w:p>
    <w:p w:rsidR="009F0696" w:rsidRDefault="009F0696">
      <w:pPr>
        <w:pStyle w:val="Index"/>
        <w:suppressLineNumbers w:val="0"/>
        <w:tabs>
          <w:tab w:val="right" w:pos="270"/>
          <w:tab w:val="left" w:pos="450"/>
        </w:tabs>
        <w:spacing w:after="60"/>
        <w:rPr>
          <w:rFonts w:cs="Times New Roman"/>
        </w:rPr>
      </w:pPr>
      <w:r>
        <w:rPr>
          <w:rFonts w:cs="Times New Roman"/>
        </w:rPr>
        <w:tab/>
        <w:t>4.</w:t>
      </w:r>
      <w:r>
        <w:rPr>
          <w:rFonts w:cs="Times New Roman"/>
        </w:rPr>
        <w:tab/>
        <w:t>Exhibitors desiring insurance must make their own arrangements.</w:t>
      </w:r>
    </w:p>
    <w:p w:rsidR="009F0696" w:rsidRDefault="009F0696">
      <w:pPr>
        <w:pStyle w:val="Index"/>
        <w:suppressLineNumbers w:val="0"/>
        <w:tabs>
          <w:tab w:val="right" w:pos="270"/>
          <w:tab w:val="left" w:pos="450"/>
        </w:tabs>
        <w:spacing w:after="60"/>
        <w:rPr>
          <w:rFonts w:cs="Times New Roman"/>
        </w:rPr>
      </w:pPr>
      <w:r>
        <w:rPr>
          <w:rFonts w:cs="Times New Roman"/>
        </w:rPr>
        <w:tab/>
        <w:t>5.</w:t>
      </w:r>
      <w:r>
        <w:rPr>
          <w:rFonts w:cs="Times New Roman"/>
        </w:rPr>
        <w:tab/>
        <w:t>The exhibit</w:t>
      </w:r>
      <w:r w:rsidR="002E4615">
        <w:rPr>
          <w:rFonts w:cs="Times New Roman"/>
        </w:rPr>
        <w:t>, the exhibit description</w:t>
      </w:r>
      <w:r>
        <w:rPr>
          <w:rFonts w:cs="Times New Roman"/>
        </w:rPr>
        <w:t xml:space="preserve">, </w:t>
      </w:r>
      <w:r w:rsidR="002E4615">
        <w:rPr>
          <w:rFonts w:cs="Times New Roman"/>
        </w:rPr>
        <w:t>and the exhibitor’s name</w:t>
      </w:r>
      <w:r>
        <w:rPr>
          <w:rFonts w:cs="Times New Roman"/>
        </w:rPr>
        <w:t xml:space="preserve"> will be listed in the NOJEX </w:t>
      </w:r>
      <w:r w:rsidR="002E4615">
        <w:rPr>
          <w:rFonts w:cs="Times New Roman"/>
        </w:rPr>
        <w:t xml:space="preserve">ASDA </w:t>
      </w:r>
      <w:r>
        <w:rPr>
          <w:rFonts w:cs="Times New Roman"/>
        </w:rPr>
        <w:t xml:space="preserve">Program, unless the </w:t>
      </w:r>
      <w:r w:rsidR="002E4615">
        <w:rPr>
          <w:rFonts w:cs="Times New Roman"/>
        </w:rPr>
        <w:tab/>
      </w:r>
      <w:r w:rsidR="002E4615">
        <w:rPr>
          <w:rFonts w:cs="Times New Roman"/>
        </w:rPr>
        <w:tab/>
        <w:t xml:space="preserve">         exhibit is </w:t>
      </w:r>
      <w:r>
        <w:rPr>
          <w:rFonts w:cs="Times New Roman"/>
        </w:rPr>
        <w:t>to be listed anonymously.</w:t>
      </w:r>
    </w:p>
    <w:p w:rsidR="009F0696" w:rsidRDefault="009F0696">
      <w:pPr>
        <w:pStyle w:val="Index"/>
        <w:suppressLineNumbers w:val="0"/>
        <w:tabs>
          <w:tab w:val="right" w:pos="270"/>
          <w:tab w:val="left" w:pos="450"/>
        </w:tabs>
        <w:spacing w:after="60"/>
        <w:ind w:left="460" w:hanging="460"/>
        <w:rPr>
          <w:rFonts w:cs="Times New Roman"/>
        </w:rPr>
      </w:pPr>
      <w:r>
        <w:rPr>
          <w:rFonts w:cs="Times New Roman"/>
        </w:rPr>
        <w:tab/>
        <w:t>6.</w:t>
      </w:r>
      <w:r>
        <w:rPr>
          <w:rFonts w:cs="Times New Roman"/>
        </w:rPr>
        <w:tab/>
        <w:t>Decisions of the Judges Panel is final and I hereby release and agree to hold harmless the judges and the American Philatelic Society, its officers, directors, employees, and representatives from any damages, including but not limited to damages to my reputation or that of my exhibit, suffered or incurred as a result of the judging.</w:t>
      </w:r>
    </w:p>
    <w:p w:rsidR="009F0696" w:rsidRDefault="009F0696">
      <w:pPr>
        <w:pStyle w:val="Index"/>
        <w:suppressLineNumbers w:val="0"/>
        <w:spacing w:before="120" w:after="120"/>
        <w:rPr>
          <w:rFonts w:cs="Times New Roman"/>
        </w:rPr>
      </w:pPr>
      <w:r>
        <w:rPr>
          <w:rFonts w:cs="Times New Roman"/>
        </w:rPr>
        <w:t>ENTRY FORM</w:t>
      </w:r>
    </w:p>
    <w:p w:rsidR="009F0696" w:rsidRDefault="009F0696">
      <w:pPr>
        <w:pStyle w:val="Index"/>
        <w:suppressLineNumbers w:val="0"/>
        <w:tabs>
          <w:tab w:val="right" w:pos="270"/>
          <w:tab w:val="left" w:pos="450"/>
        </w:tabs>
        <w:rPr>
          <w:rFonts w:cs="Times New Roman"/>
        </w:rPr>
      </w:pPr>
      <w:r>
        <w:rPr>
          <w:rFonts w:cs="Times New Roman"/>
        </w:rPr>
        <w:tab/>
        <w:t>7.</w:t>
      </w:r>
      <w:r>
        <w:rPr>
          <w:rFonts w:cs="Times New Roman"/>
        </w:rPr>
        <w:tab/>
        <w:t>Closing d</w:t>
      </w:r>
      <w:r w:rsidR="00D44585">
        <w:rPr>
          <w:rFonts w:cs="Times New Roman"/>
        </w:rPr>
        <w:t>ate for entries is</w:t>
      </w:r>
      <w:r w:rsidR="00970F81">
        <w:rPr>
          <w:rFonts w:cs="Times New Roman"/>
        </w:rPr>
        <w:t xml:space="preserve"> October 1, 2019. </w:t>
      </w:r>
      <w:r>
        <w:rPr>
          <w:rFonts w:cs="Times New Roman"/>
        </w:rPr>
        <w:t>Form should be mailed to Exhibits Chairman:</w:t>
      </w:r>
    </w:p>
    <w:p w:rsidR="00E37F05" w:rsidRDefault="009F0696">
      <w:pPr>
        <w:pStyle w:val="Index"/>
        <w:suppressLineNumbers w:val="0"/>
        <w:tabs>
          <w:tab w:val="left" w:pos="1800"/>
        </w:tabs>
        <w:rPr>
          <w:rFonts w:cs="Times New Roman"/>
          <w:b/>
          <w:color w:val="800000"/>
          <w:sz w:val="24"/>
          <w:u w:val="single"/>
        </w:rPr>
      </w:pPr>
      <w:r>
        <w:rPr>
          <w:rFonts w:cs="Times New Roman"/>
        </w:rPr>
        <w:tab/>
      </w:r>
      <w:r w:rsidR="00970F81">
        <w:rPr>
          <w:rFonts w:cs="Times New Roman"/>
        </w:rPr>
        <w:t>NOJEX</w:t>
      </w:r>
      <w:r>
        <w:rPr>
          <w:rFonts w:cs="Times New Roman"/>
        </w:rPr>
        <w:tab/>
      </w:r>
      <w:r>
        <w:rPr>
          <w:rFonts w:cs="Times New Roman"/>
        </w:rPr>
        <w:tab/>
      </w:r>
    </w:p>
    <w:p w:rsidR="009F0696" w:rsidRDefault="009F0696">
      <w:pPr>
        <w:pStyle w:val="Index"/>
        <w:suppressLineNumbers w:val="0"/>
        <w:tabs>
          <w:tab w:val="left" w:pos="1800"/>
        </w:tabs>
        <w:rPr>
          <w:rFonts w:cs="Times New Roman"/>
        </w:rPr>
      </w:pPr>
      <w:r>
        <w:rPr>
          <w:rFonts w:cs="Times New Roman"/>
        </w:rPr>
        <w:tab/>
        <w:t>P.O. Box 171</w:t>
      </w:r>
    </w:p>
    <w:p w:rsidR="009F0696" w:rsidRDefault="009F0696">
      <w:pPr>
        <w:pStyle w:val="Index"/>
        <w:suppressLineNumbers w:val="0"/>
        <w:tabs>
          <w:tab w:val="left" w:pos="1800"/>
        </w:tabs>
        <w:spacing w:after="60"/>
        <w:rPr>
          <w:rFonts w:cs="Times New Roman"/>
        </w:rPr>
      </w:pPr>
      <w:r>
        <w:rPr>
          <w:rFonts w:cs="Times New Roman"/>
        </w:rPr>
        <w:tab/>
        <w:t>Rutherford NJ 07070</w:t>
      </w:r>
    </w:p>
    <w:p w:rsidR="009F0696" w:rsidRDefault="009F0696">
      <w:pPr>
        <w:pStyle w:val="Index"/>
        <w:suppressLineNumbers w:val="0"/>
        <w:tabs>
          <w:tab w:val="right" w:pos="270"/>
          <w:tab w:val="left" w:pos="450"/>
        </w:tabs>
        <w:spacing w:after="60"/>
        <w:rPr>
          <w:rFonts w:cs="Times New Roman"/>
        </w:rPr>
      </w:pPr>
      <w:r>
        <w:rPr>
          <w:rFonts w:cs="Times New Roman"/>
        </w:rPr>
        <w:tab/>
        <w:t>8.</w:t>
      </w:r>
      <w:r>
        <w:rPr>
          <w:rFonts w:cs="Times New Roman"/>
        </w:rPr>
        <w:tab/>
        <w:t xml:space="preserve">Submit 6 copies each of the introductory page and a synopsis of the exhibit, exhibitors name excluded, with the Entry </w:t>
      </w:r>
      <w:r>
        <w:rPr>
          <w:rFonts w:cs="Times New Roman"/>
        </w:rPr>
        <w:tab/>
      </w:r>
      <w:r>
        <w:rPr>
          <w:rFonts w:cs="Times New Roman"/>
        </w:rPr>
        <w:tab/>
      </w:r>
      <w:r>
        <w:rPr>
          <w:rFonts w:cs="Times New Roman"/>
        </w:rPr>
        <w:tab/>
        <w:t>for use by the Judges.</w:t>
      </w:r>
    </w:p>
    <w:p w:rsidR="009F0696" w:rsidRDefault="009F0696">
      <w:pPr>
        <w:pStyle w:val="Index"/>
        <w:suppressLineNumbers w:val="0"/>
        <w:tabs>
          <w:tab w:val="right" w:pos="270"/>
          <w:tab w:val="left" w:pos="450"/>
        </w:tabs>
        <w:spacing w:after="60"/>
        <w:rPr>
          <w:rFonts w:cs="Times New Roman"/>
        </w:rPr>
      </w:pPr>
      <w:r>
        <w:rPr>
          <w:rFonts w:cs="Times New Roman"/>
        </w:rPr>
        <w:tab/>
        <w:t>9.</w:t>
      </w:r>
      <w:r>
        <w:rPr>
          <w:rFonts w:cs="Times New Roman"/>
        </w:rPr>
        <w:tab/>
        <w:t>Submit applicable entry fees with the Entry Form.</w:t>
      </w:r>
    </w:p>
    <w:p w:rsidR="009F0696" w:rsidRDefault="009F0696">
      <w:pPr>
        <w:pStyle w:val="Index"/>
        <w:suppressLineNumbers w:val="0"/>
        <w:tabs>
          <w:tab w:val="right" w:pos="270"/>
          <w:tab w:val="left" w:pos="450"/>
        </w:tabs>
        <w:spacing w:after="60"/>
        <w:rPr>
          <w:rFonts w:cs="Times New Roman"/>
        </w:rPr>
      </w:pPr>
      <w:r>
        <w:rPr>
          <w:rFonts w:cs="Times New Roman"/>
        </w:rPr>
        <w:tab/>
        <w:t>10.</w:t>
      </w:r>
      <w:r>
        <w:rPr>
          <w:rFonts w:cs="Times New Roman"/>
        </w:rPr>
        <w:tab/>
        <w:t>Entrants submitting two exhibits for competition shall indicate the preferred one.</w:t>
      </w:r>
    </w:p>
    <w:p w:rsidR="009F0696" w:rsidRDefault="009F0696">
      <w:pPr>
        <w:pStyle w:val="Index"/>
        <w:suppressLineNumbers w:val="0"/>
        <w:tabs>
          <w:tab w:val="right" w:pos="270"/>
          <w:tab w:val="left" w:pos="450"/>
        </w:tabs>
        <w:spacing w:after="60"/>
        <w:rPr>
          <w:rFonts w:cs="Times New Roman"/>
        </w:rPr>
      </w:pPr>
      <w:r>
        <w:rPr>
          <w:rFonts w:cs="Times New Roman"/>
        </w:rPr>
        <w:tab/>
        <w:t>11.</w:t>
      </w:r>
      <w:r>
        <w:rPr>
          <w:rFonts w:cs="Times New Roman"/>
        </w:rPr>
        <w:tab/>
        <w:t>Acknowledgment of receipt of Entry will not constitute acceptance.</w:t>
      </w:r>
    </w:p>
    <w:p w:rsidR="009F0696" w:rsidRDefault="009F0696">
      <w:pPr>
        <w:pStyle w:val="Index"/>
        <w:suppressLineNumbers w:val="0"/>
        <w:tabs>
          <w:tab w:val="right" w:pos="270"/>
          <w:tab w:val="left" w:pos="450"/>
        </w:tabs>
        <w:spacing w:after="60"/>
        <w:rPr>
          <w:rFonts w:cs="Times New Roman"/>
        </w:rPr>
      </w:pPr>
      <w:r>
        <w:rPr>
          <w:rFonts w:cs="Times New Roman"/>
        </w:rPr>
        <w:tab/>
        <w:t>12.</w:t>
      </w:r>
      <w:r>
        <w:rPr>
          <w:rFonts w:cs="Times New Roman"/>
        </w:rPr>
        <w:tab/>
        <w:t xml:space="preserve">Notification of acceptance or disallowance will be </w:t>
      </w:r>
      <w:r w:rsidRPr="00BE74EF">
        <w:rPr>
          <w:rFonts w:cs="Times New Roman"/>
        </w:rPr>
        <w:t xml:space="preserve">made </w:t>
      </w:r>
      <w:r w:rsidRPr="00BE74EF">
        <w:rPr>
          <w:rFonts w:cs="Verdana"/>
          <w:lang w:eastAsia="en-US"/>
        </w:rPr>
        <w:t>no earlier than</w:t>
      </w:r>
      <w:r w:rsidR="006911BC">
        <w:rPr>
          <w:rFonts w:cs="Times New Roman"/>
        </w:rPr>
        <w:t xml:space="preserve"> </w:t>
      </w:r>
      <w:r w:rsidR="00037E19">
        <w:rPr>
          <w:rFonts w:cs="Times New Roman"/>
        </w:rPr>
        <w:t>October 15, 2019.</w:t>
      </w:r>
    </w:p>
    <w:p w:rsidR="009F0696" w:rsidRDefault="009F0696">
      <w:pPr>
        <w:pStyle w:val="Index"/>
        <w:suppressLineNumbers w:val="0"/>
        <w:tabs>
          <w:tab w:val="right" w:pos="270"/>
          <w:tab w:val="left" w:pos="450"/>
        </w:tabs>
        <w:spacing w:after="60"/>
        <w:rPr>
          <w:rFonts w:cs="Times New Roman"/>
        </w:rPr>
      </w:pPr>
      <w:r>
        <w:rPr>
          <w:rFonts w:cs="Times New Roman"/>
        </w:rPr>
        <w:tab/>
        <w:t>13.</w:t>
      </w:r>
      <w:r>
        <w:rPr>
          <w:rFonts w:cs="Times New Roman"/>
        </w:rPr>
        <w:tab/>
        <w:t xml:space="preserve">The Committee reserves the right to limit entrants to one exhibit, to reduce the number of frames requested when over </w:t>
      </w:r>
      <w:r>
        <w:rPr>
          <w:rFonts w:cs="Times New Roman"/>
        </w:rPr>
        <w:tab/>
      </w:r>
      <w:r>
        <w:rPr>
          <w:rFonts w:cs="Times New Roman"/>
        </w:rPr>
        <w:tab/>
      </w:r>
      <w:r>
        <w:rPr>
          <w:rFonts w:cs="Times New Roman"/>
        </w:rPr>
        <w:tab/>
        <w:t xml:space="preserve">subscription occurs, or to refuse any exhibit in whole or part without assigning any reason therefore. All submissions </w:t>
      </w:r>
      <w:r>
        <w:rPr>
          <w:rFonts w:cs="Times New Roman"/>
        </w:rPr>
        <w:tab/>
      </w:r>
      <w:r>
        <w:rPr>
          <w:rFonts w:cs="Times New Roman"/>
        </w:rPr>
        <w:tab/>
      </w:r>
      <w:r>
        <w:rPr>
          <w:rFonts w:cs="Times New Roman"/>
        </w:rPr>
        <w:tab/>
        <w:t>for frames disallowed will be returned.</w:t>
      </w:r>
    </w:p>
    <w:p w:rsidR="009F0696" w:rsidRDefault="009F0696">
      <w:pPr>
        <w:pStyle w:val="Index"/>
        <w:suppressLineNumbers w:val="0"/>
        <w:spacing w:before="120" w:after="120"/>
        <w:rPr>
          <w:rFonts w:cs="Times New Roman"/>
        </w:rPr>
      </w:pPr>
      <w:r>
        <w:rPr>
          <w:rFonts w:cs="Times New Roman"/>
        </w:rPr>
        <w:t>THE EXHIBIT</w:t>
      </w:r>
    </w:p>
    <w:p w:rsidR="009F0696" w:rsidRDefault="009F0696">
      <w:pPr>
        <w:pStyle w:val="Index"/>
        <w:suppressLineNumbers w:val="0"/>
        <w:tabs>
          <w:tab w:val="right" w:pos="270"/>
          <w:tab w:val="left" w:pos="450"/>
        </w:tabs>
        <w:spacing w:after="60"/>
        <w:rPr>
          <w:rFonts w:cs="Times New Roman"/>
        </w:rPr>
      </w:pPr>
      <w:r>
        <w:rPr>
          <w:rFonts w:cs="Times New Roman"/>
        </w:rPr>
        <w:tab/>
        <w:t>14.</w:t>
      </w:r>
      <w:r>
        <w:rPr>
          <w:rFonts w:cs="Times New Roman"/>
        </w:rPr>
        <w:tab/>
        <w:t>List only one Class for an exhibit.</w:t>
      </w:r>
    </w:p>
    <w:p w:rsidR="009F0696" w:rsidRDefault="009F0696">
      <w:pPr>
        <w:pStyle w:val="Index"/>
        <w:suppressLineNumbers w:val="0"/>
        <w:tabs>
          <w:tab w:val="right" w:pos="270"/>
          <w:tab w:val="left" w:pos="450"/>
        </w:tabs>
        <w:spacing w:after="60"/>
        <w:rPr>
          <w:rFonts w:cs="Times New Roman"/>
        </w:rPr>
      </w:pPr>
      <w:r>
        <w:rPr>
          <w:rFonts w:cs="Times New Roman"/>
        </w:rPr>
        <w:tab/>
        <w:t>15.</w:t>
      </w:r>
      <w:r>
        <w:rPr>
          <w:rFonts w:cs="Times New Roman"/>
        </w:rPr>
        <w:tab/>
        <w:t>Maximum number of frames per exhibit is ten.</w:t>
      </w:r>
    </w:p>
    <w:p w:rsidR="00037E19" w:rsidRDefault="009F0696" w:rsidP="00970F81">
      <w:pPr>
        <w:pStyle w:val="Index"/>
        <w:suppressLineNumbers w:val="0"/>
        <w:tabs>
          <w:tab w:val="right" w:pos="270"/>
          <w:tab w:val="left" w:pos="450"/>
        </w:tabs>
        <w:spacing w:after="60"/>
        <w:rPr>
          <w:rFonts w:cs="Times New Roman"/>
        </w:rPr>
      </w:pPr>
      <w:r>
        <w:rPr>
          <w:rFonts w:cs="Times New Roman"/>
        </w:rPr>
        <w:lastRenderedPageBreak/>
        <w:tab/>
        <w:t>16.</w:t>
      </w:r>
      <w:r>
        <w:rPr>
          <w:rFonts w:cs="Times New Roman"/>
        </w:rPr>
        <w:tab/>
        <w:t xml:space="preserve">Exhibits must be mounted on album pages and enclosed in sheet protectors.  Frames hold 16 pages up to 9” wide and </w:t>
      </w:r>
      <w:r>
        <w:rPr>
          <w:rFonts w:cs="Times New Roman"/>
        </w:rPr>
        <w:tab/>
      </w:r>
      <w:r>
        <w:rPr>
          <w:rFonts w:cs="Times New Roman"/>
        </w:rPr>
        <w:tab/>
      </w:r>
      <w:r>
        <w:rPr>
          <w:rFonts w:cs="Times New Roman"/>
        </w:rPr>
        <w:tab/>
        <w:t>not exceeding 12” high.</w:t>
      </w:r>
      <w:r w:rsidR="00037E19">
        <w:rPr>
          <w:rFonts w:cs="Times New Roman"/>
        </w:rPr>
        <w:t xml:space="preserve"> </w:t>
      </w:r>
    </w:p>
    <w:p w:rsidR="009F0696" w:rsidRDefault="009F0696" w:rsidP="00970F81">
      <w:pPr>
        <w:pStyle w:val="Index"/>
        <w:suppressLineNumbers w:val="0"/>
        <w:tabs>
          <w:tab w:val="right" w:pos="270"/>
          <w:tab w:val="left" w:pos="450"/>
        </w:tabs>
        <w:spacing w:after="60"/>
        <w:rPr>
          <w:rFonts w:cs="Times New Roman"/>
        </w:rPr>
      </w:pPr>
      <w:r>
        <w:rPr>
          <w:rFonts w:cs="Times New Roman"/>
        </w:rPr>
        <w:t>FEES</w:t>
      </w:r>
    </w:p>
    <w:p w:rsidR="009F0696" w:rsidRDefault="009F0696">
      <w:pPr>
        <w:pStyle w:val="Index"/>
        <w:suppressLineNumbers w:val="0"/>
        <w:tabs>
          <w:tab w:val="right" w:pos="270"/>
          <w:tab w:val="left" w:pos="450"/>
        </w:tabs>
        <w:rPr>
          <w:rFonts w:cs="Times New Roman"/>
        </w:rPr>
      </w:pPr>
      <w:r>
        <w:rPr>
          <w:rFonts w:cs="Times New Roman"/>
        </w:rPr>
        <w:tab/>
        <w:t>17.</w:t>
      </w:r>
      <w:r>
        <w:rPr>
          <w:rFonts w:cs="Times New Roman"/>
        </w:rPr>
        <w:tab/>
        <w:t>Entry fee per frame varies by Class.</w:t>
      </w:r>
    </w:p>
    <w:p w:rsidR="009F0696" w:rsidRDefault="009F0696">
      <w:pPr>
        <w:pStyle w:val="Index"/>
        <w:suppressLineNumbers w:val="0"/>
        <w:tabs>
          <w:tab w:val="right" w:pos="1620"/>
          <w:tab w:val="left" w:pos="1800"/>
        </w:tabs>
      </w:pPr>
      <w:r>
        <w:rPr>
          <w:rFonts w:cs="Times New Roman"/>
        </w:rPr>
        <w:tab/>
      </w:r>
      <w:r w:rsidR="00292488">
        <w:t>$15</w:t>
      </w:r>
      <w:r>
        <w:t>.00</w:t>
      </w:r>
      <w:r>
        <w:tab/>
        <w:t>General Class</w:t>
      </w:r>
    </w:p>
    <w:p w:rsidR="009F0696" w:rsidRDefault="009F0696">
      <w:pPr>
        <w:pStyle w:val="Index"/>
        <w:suppressLineNumbers w:val="0"/>
        <w:tabs>
          <w:tab w:val="right" w:pos="1620"/>
          <w:tab w:val="left" w:pos="1800"/>
        </w:tabs>
      </w:pPr>
      <w:r>
        <w:tab/>
        <w:t>$3.50</w:t>
      </w:r>
      <w:r>
        <w:tab/>
        <w:t>Youth Class - Exhibitors under 18</w:t>
      </w:r>
    </w:p>
    <w:p w:rsidR="009F0696" w:rsidRDefault="00292488">
      <w:pPr>
        <w:pStyle w:val="Index"/>
        <w:suppressLineNumbers w:val="0"/>
        <w:tabs>
          <w:tab w:val="right" w:pos="1620"/>
          <w:tab w:val="left" w:pos="1800"/>
        </w:tabs>
        <w:spacing w:after="60"/>
      </w:pPr>
      <w:r>
        <w:tab/>
        <w:t>$25</w:t>
      </w:r>
      <w:r w:rsidR="009F0696">
        <w:t>.00</w:t>
      </w:r>
      <w:r w:rsidR="009F0696">
        <w:tab/>
        <w:t>One Frame Exhibits</w:t>
      </w:r>
    </w:p>
    <w:p w:rsidR="009F0696" w:rsidRDefault="009F0696">
      <w:pPr>
        <w:pStyle w:val="Index"/>
        <w:suppressLineNumbers w:val="0"/>
        <w:tabs>
          <w:tab w:val="right" w:pos="270"/>
          <w:tab w:val="left" w:pos="450"/>
        </w:tabs>
        <w:spacing w:after="60"/>
      </w:pPr>
      <w:r>
        <w:rPr>
          <w:rFonts w:cs="Times New Roman"/>
        </w:rPr>
        <w:t>18.</w:t>
      </w:r>
      <w:r>
        <w:rPr>
          <w:rFonts w:cs="Times New Roman"/>
        </w:rPr>
        <w:tab/>
      </w:r>
      <w:r>
        <w:rPr>
          <w:rFonts w:cs="Times New Roman"/>
        </w:rPr>
        <w:tab/>
      </w:r>
      <w:r>
        <w:t xml:space="preserve">Fee for exhibits that will be mailed back must include deposit for U.S. Express, Registered or Priority Insured Mail </w:t>
      </w:r>
      <w:r>
        <w:tab/>
      </w:r>
      <w:r>
        <w:tab/>
      </w:r>
      <w:r>
        <w:tab/>
        <w:t xml:space="preserve">for the declared or stipulated value.  Exhibits will not be returned until sufficient funds are received.  Overpayment will </w:t>
      </w:r>
      <w:r>
        <w:tab/>
      </w:r>
      <w:r>
        <w:tab/>
      </w:r>
      <w:r>
        <w:tab/>
        <w:t>be refunded promptly.</w:t>
      </w:r>
    </w:p>
    <w:p w:rsidR="009F0696" w:rsidRDefault="009F0696">
      <w:pPr>
        <w:pStyle w:val="Index"/>
        <w:suppressLineNumbers w:val="0"/>
        <w:tabs>
          <w:tab w:val="right" w:pos="270"/>
          <w:tab w:val="left" w:pos="450"/>
        </w:tabs>
        <w:spacing w:after="60"/>
        <w:rPr>
          <w:rFonts w:cs="Times New Roman"/>
        </w:rPr>
      </w:pPr>
      <w:r>
        <w:rPr>
          <w:rFonts w:cs="Times New Roman"/>
        </w:rPr>
        <w:tab/>
        <w:t>19.</w:t>
      </w:r>
      <w:r>
        <w:rPr>
          <w:rFonts w:cs="Times New Roman"/>
        </w:rPr>
        <w:tab/>
      </w:r>
      <w:r>
        <w:t>Failing to exhibit forfeits the fee.</w:t>
      </w:r>
    </w:p>
    <w:p w:rsidR="00F23E45" w:rsidRDefault="009F0696" w:rsidP="00F23E45">
      <w:pPr>
        <w:pStyle w:val="Index"/>
        <w:suppressLineNumbers w:val="0"/>
        <w:spacing w:before="120" w:after="120"/>
        <w:rPr>
          <w:rFonts w:cs="Times New Roman"/>
        </w:rPr>
      </w:pPr>
      <w:r>
        <w:rPr>
          <w:rFonts w:cs="Times New Roman"/>
        </w:rPr>
        <w:t>EXHIBIT HANDLING</w:t>
      </w:r>
    </w:p>
    <w:p w:rsidR="00F23E45" w:rsidRDefault="00F23E45" w:rsidP="00F23E45">
      <w:pPr>
        <w:pStyle w:val="Index"/>
        <w:suppressLineNumbers w:val="0"/>
        <w:spacing w:before="120" w:after="120"/>
        <w:rPr>
          <w:rFonts w:cs="Times New Roman"/>
        </w:rPr>
      </w:pPr>
      <w:r>
        <w:rPr>
          <w:rFonts w:cs="Times New Roman"/>
        </w:rPr>
        <w:t xml:space="preserve">20.   </w:t>
      </w:r>
      <w:r w:rsidR="009F0696">
        <w:rPr>
          <w:rFonts w:cs="Times New Roman"/>
        </w:rPr>
        <w:t>Exhibitors, accompanied by a committee member, may mount and /or dismount their exhibits.  Indicate exhibit-handling preferences on Entry Form.</w:t>
      </w:r>
      <w:r w:rsidR="009F0696">
        <w:rPr>
          <w:rFonts w:cs="Times New Roman"/>
        </w:rPr>
        <w:tab/>
      </w:r>
    </w:p>
    <w:p w:rsidR="009F0696" w:rsidRPr="00F23E45" w:rsidRDefault="00F23E45" w:rsidP="00F23E45">
      <w:pPr>
        <w:pStyle w:val="Index"/>
        <w:suppressLineNumbers w:val="0"/>
        <w:spacing w:before="120" w:after="120"/>
        <w:rPr>
          <w:rFonts w:cs="Times New Roman"/>
        </w:rPr>
      </w:pPr>
      <w:r>
        <w:rPr>
          <w:rFonts w:cs="Times New Roman"/>
        </w:rPr>
        <w:t xml:space="preserve">21.    </w:t>
      </w:r>
      <w:r w:rsidR="009F0696">
        <w:t>Exhibits being mailed must arrive no sooner than 10 days before and no later than noon of t</w:t>
      </w:r>
      <w:r>
        <w:t xml:space="preserve">he day before the exhibition </w:t>
      </w:r>
      <w:r w:rsidR="009F0696">
        <w:t>opens.  Send by U.S. Express, Registered or Insured Mail to:</w:t>
      </w:r>
    </w:p>
    <w:p w:rsidR="009F0696" w:rsidRPr="00410C91" w:rsidRDefault="009F0696">
      <w:pPr>
        <w:pStyle w:val="Index"/>
        <w:suppressLineNumbers w:val="0"/>
        <w:tabs>
          <w:tab w:val="left" w:pos="1800"/>
        </w:tabs>
      </w:pPr>
      <w:r>
        <w:rPr>
          <w:rFonts w:cs="Times New Roman"/>
        </w:rPr>
        <w:tab/>
      </w:r>
      <w:r w:rsidRPr="00410C91">
        <w:t>NOJEX</w:t>
      </w:r>
    </w:p>
    <w:p w:rsidR="00410C91" w:rsidRPr="00410C91" w:rsidRDefault="009F0696">
      <w:pPr>
        <w:pStyle w:val="Index"/>
        <w:suppressLineNumbers w:val="0"/>
        <w:tabs>
          <w:tab w:val="left" w:pos="1800"/>
        </w:tabs>
      </w:pPr>
      <w:r w:rsidRPr="00410C91">
        <w:tab/>
        <w:t>P.O. Box 17</w:t>
      </w:r>
      <w:r w:rsidR="00E11575">
        <w:t>1</w:t>
      </w:r>
    </w:p>
    <w:p w:rsidR="009F0696" w:rsidRPr="00B871D4" w:rsidRDefault="009F0696">
      <w:pPr>
        <w:pStyle w:val="Index"/>
        <w:suppressLineNumbers w:val="0"/>
        <w:tabs>
          <w:tab w:val="left" w:pos="1800"/>
        </w:tabs>
        <w:rPr>
          <w:color w:val="800000"/>
        </w:rPr>
      </w:pPr>
      <w:r w:rsidRPr="00410C91">
        <w:tab/>
        <w:t>Rutherford NJ 07070</w:t>
      </w:r>
    </w:p>
    <w:p w:rsidR="009F0696" w:rsidRDefault="009F0696">
      <w:pPr>
        <w:pStyle w:val="Index"/>
        <w:suppressLineNumbers w:val="0"/>
        <w:tabs>
          <w:tab w:val="left" w:pos="1800"/>
        </w:tabs>
        <w:rPr>
          <w:rFonts w:cs="Times New Roman"/>
        </w:rPr>
      </w:pPr>
    </w:p>
    <w:p w:rsidR="009F0696" w:rsidRDefault="009F0696">
      <w:pPr>
        <w:pStyle w:val="Index"/>
        <w:suppressLineNumbers w:val="0"/>
        <w:tabs>
          <w:tab w:val="right" w:pos="270"/>
          <w:tab w:val="left" w:pos="450"/>
        </w:tabs>
        <w:spacing w:after="60"/>
        <w:rPr>
          <w:rFonts w:cs="Times New Roman"/>
        </w:rPr>
      </w:pPr>
      <w:r>
        <w:rPr>
          <w:rFonts w:cs="Times New Roman"/>
        </w:rPr>
        <w:tab/>
        <w:t>22.</w:t>
      </w:r>
      <w:r>
        <w:rPr>
          <w:rFonts w:cs="Times New Roman"/>
        </w:rPr>
        <w:tab/>
        <w:t xml:space="preserve">If exhibit will be picked up by other than the owner, written authorization must be provided by entering the agent’s </w:t>
      </w:r>
      <w:r>
        <w:rPr>
          <w:rFonts w:cs="Times New Roman"/>
        </w:rPr>
        <w:tab/>
      </w:r>
      <w:r>
        <w:rPr>
          <w:rFonts w:cs="Times New Roman"/>
        </w:rPr>
        <w:tab/>
      </w:r>
      <w:r>
        <w:rPr>
          <w:rFonts w:cs="Times New Roman"/>
        </w:rPr>
        <w:tab/>
        <w:t>name on the appropriate line of the Entry Form.</w:t>
      </w:r>
    </w:p>
    <w:p w:rsidR="009F0696" w:rsidRDefault="009F0696">
      <w:pPr>
        <w:pStyle w:val="Index"/>
        <w:suppressLineNumbers w:val="0"/>
        <w:tabs>
          <w:tab w:val="right" w:pos="270"/>
          <w:tab w:val="left" w:pos="450"/>
        </w:tabs>
        <w:spacing w:after="60"/>
        <w:rPr>
          <w:rFonts w:cs="Times New Roman"/>
        </w:rPr>
      </w:pPr>
      <w:r>
        <w:rPr>
          <w:rFonts w:cs="Times New Roman"/>
        </w:rPr>
        <w:tab/>
        <w:t>23.</w:t>
      </w:r>
      <w:r>
        <w:rPr>
          <w:rFonts w:cs="Times New Roman"/>
        </w:rPr>
        <w:tab/>
        <w:t>Mountin</w:t>
      </w:r>
      <w:r w:rsidR="00F23E45">
        <w:rPr>
          <w:rFonts w:cs="Times New Roman"/>
        </w:rPr>
        <w:t>g will be allowed only between 3</w:t>
      </w:r>
      <w:r>
        <w:rPr>
          <w:rFonts w:cs="Times New Roman"/>
        </w:rPr>
        <w:t>:00 pm and 7:00 pm the day before the exhibition opens.</w:t>
      </w:r>
    </w:p>
    <w:p w:rsidR="009F0696" w:rsidRDefault="009F0696">
      <w:pPr>
        <w:pStyle w:val="Index"/>
        <w:suppressLineNumbers w:val="0"/>
        <w:tabs>
          <w:tab w:val="right" w:pos="270"/>
          <w:tab w:val="left" w:pos="450"/>
        </w:tabs>
      </w:pPr>
      <w:r>
        <w:rPr>
          <w:rFonts w:cs="Times New Roman"/>
        </w:rPr>
        <w:tab/>
        <w:t>24.</w:t>
      </w:r>
      <w:r>
        <w:rPr>
          <w:rFonts w:cs="Times New Roman"/>
        </w:rPr>
        <w:tab/>
      </w:r>
      <w:r>
        <w:t>No frame will be opened for dismounting</w:t>
      </w:r>
    </w:p>
    <w:p w:rsidR="009F0696" w:rsidRDefault="009F0696">
      <w:pPr>
        <w:pStyle w:val="Index"/>
        <w:suppressLineNumbers w:val="0"/>
        <w:tabs>
          <w:tab w:val="left" w:pos="1800"/>
        </w:tabs>
      </w:pPr>
      <w:r>
        <w:rPr>
          <w:rFonts w:cs="Times New Roman"/>
        </w:rPr>
        <w:tab/>
        <w:t xml:space="preserve">-  </w:t>
      </w:r>
      <w:r>
        <w:t>Prior to 3:00 pm on the last day of the exhibition.</w:t>
      </w:r>
    </w:p>
    <w:p w:rsidR="009F0696" w:rsidRDefault="009F0696">
      <w:pPr>
        <w:pStyle w:val="Index"/>
        <w:suppressLineNumbers w:val="0"/>
        <w:tabs>
          <w:tab w:val="left" w:pos="1800"/>
        </w:tabs>
      </w:pPr>
      <w:r>
        <w:tab/>
        <w:t>-  Until the floor is cleared to the satisfaction of the Security and the Exhibits Committee.</w:t>
      </w:r>
    </w:p>
    <w:p w:rsidR="009F0696" w:rsidRDefault="009F0696">
      <w:pPr>
        <w:pStyle w:val="Index"/>
        <w:suppressLineNumbers w:val="0"/>
        <w:tabs>
          <w:tab w:val="left" w:pos="1800"/>
        </w:tabs>
        <w:spacing w:after="60"/>
        <w:rPr>
          <w:rFonts w:cs="Times New Roman"/>
        </w:rPr>
      </w:pPr>
      <w:r>
        <w:tab/>
        <w:t>-  Until the exhibitor or authorized agent is present when called.</w:t>
      </w:r>
    </w:p>
    <w:p w:rsidR="009F0696" w:rsidRDefault="009F0696">
      <w:pPr>
        <w:pStyle w:val="Index"/>
        <w:suppressLineNumbers w:val="0"/>
        <w:tabs>
          <w:tab w:val="right" w:pos="270"/>
          <w:tab w:val="left" w:pos="450"/>
        </w:tabs>
        <w:spacing w:after="60"/>
        <w:rPr>
          <w:rFonts w:cs="Times New Roman"/>
        </w:rPr>
      </w:pPr>
      <w:r>
        <w:rPr>
          <w:rFonts w:cs="Times New Roman"/>
        </w:rPr>
        <w:tab/>
        <w:t>25.</w:t>
      </w:r>
      <w:r>
        <w:rPr>
          <w:rFonts w:cs="Times New Roman"/>
        </w:rPr>
        <w:tab/>
      </w:r>
      <w:r>
        <w:t>After dismounting exhibit, exhibitor will proceed to the Checkout Station and sign for receipt of the exhibit.</w:t>
      </w:r>
    </w:p>
    <w:p w:rsidR="009F0696" w:rsidRDefault="009F0696">
      <w:pPr>
        <w:pStyle w:val="Index"/>
        <w:suppressLineNumbers w:val="0"/>
        <w:tabs>
          <w:tab w:val="right" w:pos="270"/>
          <w:tab w:val="left" w:pos="450"/>
        </w:tabs>
        <w:spacing w:after="60"/>
        <w:rPr>
          <w:rFonts w:cs="Times New Roman"/>
        </w:rPr>
      </w:pPr>
      <w:r>
        <w:rPr>
          <w:rFonts w:cs="Times New Roman"/>
        </w:rPr>
        <w:tab/>
        <w:t>26.</w:t>
      </w:r>
      <w:r>
        <w:rPr>
          <w:rFonts w:cs="Times New Roman"/>
        </w:rPr>
        <w:tab/>
      </w:r>
      <w:r>
        <w:t xml:space="preserve">Award winners not attending the Awards Banquet will receive their awards and certificates at the Checkout Station </w:t>
      </w:r>
      <w:r>
        <w:tab/>
      </w:r>
      <w:r>
        <w:tab/>
      </w:r>
      <w:r>
        <w:tab/>
        <w:t>after dismounting their exhibits.</w:t>
      </w:r>
    </w:p>
    <w:p w:rsidR="009F0696" w:rsidRDefault="009F0696">
      <w:pPr>
        <w:spacing w:before="120" w:after="120"/>
        <w:rPr>
          <w:b/>
          <w:bCs/>
        </w:rPr>
      </w:pPr>
      <w:r>
        <w:rPr>
          <w:b/>
          <w:bCs/>
        </w:rPr>
        <w:t>JUDGES</w:t>
      </w:r>
    </w:p>
    <w:p w:rsidR="009F0696" w:rsidRDefault="009F0696">
      <w:r>
        <w:t>APS accredited judges with expertise in as many areas as possible will be impaneled.</w:t>
      </w:r>
    </w:p>
    <w:p w:rsidR="009F0696" w:rsidRDefault="009F0696">
      <w:pPr>
        <w:spacing w:before="120" w:after="120"/>
        <w:rPr>
          <w:b/>
          <w:bCs/>
        </w:rPr>
      </w:pPr>
      <w:r>
        <w:rPr>
          <w:b/>
          <w:bCs/>
        </w:rPr>
        <w:t>SPECIAL SERVICES</w:t>
      </w:r>
    </w:p>
    <w:p w:rsidR="009F0696" w:rsidRDefault="009F0696">
      <w:r>
        <w:t xml:space="preserve">The Exhibition will include a Bourse of over 40 Dealers.  All activities are at </w:t>
      </w:r>
      <w:r w:rsidR="002E4615">
        <w:rPr>
          <w:kern w:val="16"/>
          <w:sz w:val="18"/>
        </w:rPr>
        <w:t>the Meadowlands Hilton Hotel</w:t>
      </w:r>
      <w:r w:rsidR="00F23E45">
        <w:rPr>
          <w:kern w:val="16"/>
          <w:sz w:val="18"/>
        </w:rPr>
        <w:t>.</w:t>
      </w:r>
    </w:p>
    <w:p w:rsidR="008F3E4C" w:rsidRDefault="009F0696" w:rsidP="008F3E4C">
      <w:pPr>
        <w:spacing w:before="120" w:after="120"/>
        <w:rPr>
          <w:b/>
          <w:bCs/>
        </w:rPr>
      </w:pPr>
      <w:r>
        <w:rPr>
          <w:b/>
          <w:bCs/>
        </w:rPr>
        <w:t>AWARDS</w:t>
      </w:r>
    </w:p>
    <w:p w:rsidR="009F0696" w:rsidRPr="008F3E4C" w:rsidRDefault="008F3E4C" w:rsidP="008F3E4C">
      <w:pPr>
        <w:spacing w:before="120" w:after="120"/>
        <w:rPr>
          <w:b/>
          <w:bCs/>
        </w:rPr>
      </w:pPr>
      <w:r w:rsidRPr="008F3E4C">
        <w:rPr>
          <w:szCs w:val="24"/>
          <w:lang w:eastAsia="en-US"/>
        </w:rPr>
        <w:t xml:space="preserve">Eight levels of award medals (Large Gold, Gold, Large Vermeil, Vermeil, Large Silver, Silver, Silver Bronze, and Bronze) are available to all competitive exhibits that are judged according to national level WSP standards. </w:t>
      </w:r>
      <w:r w:rsidR="009F0696">
        <w:t>The only direct competition will be for Grand, Reserve Grand, Section and Special Awards</w:t>
      </w:r>
      <w:r w:rsidR="009F0696" w:rsidRPr="008F3E4C">
        <w:t>.</w:t>
      </w:r>
      <w:r w:rsidRPr="008F3E4C">
        <w:t xml:space="preserve"> </w:t>
      </w:r>
      <w:r w:rsidRPr="008F3E4C">
        <w:rPr>
          <w:szCs w:val="24"/>
          <w:lang w:eastAsia="en-US"/>
        </w:rPr>
        <w:t>A Grand Award is awarded at each WSP show, selected from all multi-frame exhibits in competition entered in General Class, as determined by the jury. A Reserve Grand, determined in the same manner, is awarded to the second best exhibit in competition in the show; or, if desired by the show committee, multiple</w:t>
      </w:r>
      <w:r>
        <w:rPr>
          <w:szCs w:val="24"/>
          <w:lang w:eastAsia="en-US"/>
        </w:rPr>
        <w:t xml:space="preserve">. </w:t>
      </w:r>
      <w:r w:rsidRPr="008F3E4C">
        <w:rPr>
          <w:szCs w:val="24"/>
          <w:lang w:eastAsia="en-US"/>
        </w:rPr>
        <w:t xml:space="preserve">Special prizes are determined by the jury in accordance with each sponsor’s criteria. </w:t>
      </w:r>
      <w:r w:rsidR="009F0696">
        <w:t xml:space="preserve"> Winner of the NOJEX Grand Award will also receive an invitation to participate in the Champion of Champions competition at the APS Convention.  The one frame competition will be judged independently from WSP competition.</w:t>
      </w:r>
    </w:p>
    <w:p w:rsidR="009E6C08" w:rsidRDefault="009E6C08">
      <w:pPr>
        <w:spacing w:before="120" w:after="120"/>
        <w:rPr>
          <w:b/>
          <w:bCs/>
        </w:rPr>
      </w:pPr>
      <w:r>
        <w:rPr>
          <w:b/>
          <w:bCs/>
        </w:rPr>
        <w:t>EXHIBIT CLASSES</w:t>
      </w:r>
    </w:p>
    <w:p w:rsidR="009E6C08" w:rsidRPr="009E6C08" w:rsidRDefault="009E6C08" w:rsidP="00115A46">
      <w:pPr>
        <w:suppressAutoHyphens w:val="0"/>
        <w:spacing w:beforeLines="1" w:before="2" w:afterLines="1" w:after="2"/>
        <w:rPr>
          <w:rFonts w:ascii="SymbolMT" w:hAnsi="SymbolMT"/>
          <w:sz w:val="24"/>
          <w:szCs w:val="24"/>
          <w:lang w:eastAsia="en-US"/>
        </w:rPr>
      </w:pPr>
      <w:r>
        <w:rPr>
          <w:sz w:val="24"/>
          <w:szCs w:val="24"/>
          <w:lang w:eastAsia="en-US"/>
        </w:rPr>
        <w:t xml:space="preserve">1. </w:t>
      </w:r>
      <w:r w:rsidRPr="009E6C08">
        <w:rPr>
          <w:sz w:val="24"/>
          <w:szCs w:val="24"/>
          <w:lang w:eastAsia="en-US"/>
        </w:rPr>
        <w:t xml:space="preserve">General Class: All multi-frame exhibits in competition (except Youth) </w:t>
      </w:r>
    </w:p>
    <w:p w:rsidR="009E6C08" w:rsidRPr="009E6C08" w:rsidRDefault="009E6C08" w:rsidP="00115A46">
      <w:pPr>
        <w:suppressAutoHyphens w:val="0"/>
        <w:spacing w:beforeLines="1" w:before="2" w:afterLines="1" w:after="2"/>
        <w:rPr>
          <w:rFonts w:ascii="SymbolMT" w:hAnsi="SymbolMT"/>
          <w:sz w:val="24"/>
          <w:szCs w:val="24"/>
          <w:lang w:eastAsia="en-US"/>
        </w:rPr>
      </w:pPr>
      <w:r>
        <w:rPr>
          <w:sz w:val="24"/>
          <w:szCs w:val="24"/>
          <w:lang w:eastAsia="en-US"/>
        </w:rPr>
        <w:t xml:space="preserve">2. </w:t>
      </w:r>
      <w:r w:rsidRPr="009E6C08">
        <w:rPr>
          <w:sz w:val="24"/>
          <w:szCs w:val="24"/>
          <w:lang w:eastAsia="en-US"/>
        </w:rPr>
        <w:t xml:space="preserve">One frame Class: All exhibits of one frame in competition (except Youth) </w:t>
      </w:r>
    </w:p>
    <w:p w:rsidR="001A0B16" w:rsidRPr="00885ED7" w:rsidRDefault="009E6C08" w:rsidP="00115A46">
      <w:pPr>
        <w:suppressAutoHyphens w:val="0"/>
        <w:spacing w:beforeLines="1" w:before="2" w:afterLines="1" w:after="2"/>
        <w:rPr>
          <w:rFonts w:ascii="SymbolMT" w:hAnsi="SymbolMT"/>
          <w:sz w:val="24"/>
          <w:szCs w:val="24"/>
          <w:lang w:eastAsia="en-US"/>
        </w:rPr>
      </w:pPr>
      <w:r>
        <w:rPr>
          <w:sz w:val="24"/>
          <w:szCs w:val="24"/>
          <w:lang w:eastAsia="en-US"/>
        </w:rPr>
        <w:t xml:space="preserve">3. </w:t>
      </w:r>
      <w:r w:rsidRPr="009E6C08">
        <w:rPr>
          <w:sz w:val="24"/>
          <w:szCs w:val="24"/>
          <w:lang w:eastAsia="en-US"/>
        </w:rPr>
        <w:t xml:space="preserve">Youth Class: all exhibits by persons less than 22 years old on January 1 of the exhibition year. </w:t>
      </w:r>
    </w:p>
    <w:p w:rsidR="009E6C08" w:rsidRPr="009E6C08" w:rsidRDefault="009E6C08" w:rsidP="00115A46">
      <w:pPr>
        <w:suppressAutoHyphens w:val="0"/>
        <w:spacing w:beforeLines="1" w:before="2" w:afterLines="1" w:after="2"/>
        <w:rPr>
          <w:rFonts w:ascii="SymbolMT" w:hAnsi="SymbolMT"/>
          <w:sz w:val="24"/>
          <w:szCs w:val="24"/>
          <w:lang w:eastAsia="en-US"/>
        </w:rPr>
      </w:pPr>
      <w:r>
        <w:rPr>
          <w:sz w:val="24"/>
          <w:szCs w:val="24"/>
          <w:lang w:eastAsia="en-US"/>
        </w:rPr>
        <w:t xml:space="preserve">4. </w:t>
      </w:r>
      <w:r w:rsidRPr="009E6C08">
        <w:rPr>
          <w:sz w:val="24"/>
          <w:szCs w:val="24"/>
          <w:lang w:eastAsia="en-US"/>
        </w:rPr>
        <w:t xml:space="preserve">Noncompetitive/Court of Honor Class </w:t>
      </w:r>
    </w:p>
    <w:p w:rsidR="004C33C1" w:rsidRDefault="004C33C1" w:rsidP="00D30D09">
      <w:pPr>
        <w:rPr>
          <w:color w:val="000000"/>
          <w:szCs w:val="24"/>
        </w:rPr>
      </w:pPr>
    </w:p>
    <w:p w:rsidR="004C33C1" w:rsidRDefault="004C33C1" w:rsidP="00D30D09">
      <w:pPr>
        <w:rPr>
          <w:color w:val="000000"/>
          <w:szCs w:val="24"/>
        </w:rPr>
      </w:pPr>
    </w:p>
    <w:p w:rsidR="00D30D09" w:rsidRDefault="00D30D09" w:rsidP="00D30D09">
      <w:pPr>
        <w:rPr>
          <w:color w:val="000000"/>
          <w:szCs w:val="24"/>
        </w:rPr>
      </w:pPr>
    </w:p>
    <w:p w:rsidR="009F0696" w:rsidRPr="008F3E4C" w:rsidRDefault="009F0696" w:rsidP="008F3E4C">
      <w:pPr>
        <w:ind w:firstLine="560"/>
        <w:rPr>
          <w:color w:val="000000"/>
          <w:szCs w:val="24"/>
        </w:rPr>
      </w:pPr>
      <w:r>
        <w:rPr>
          <w:color w:val="000000"/>
          <w:szCs w:val="24"/>
        </w:rPr>
        <w:tab/>
      </w:r>
      <w:r>
        <w:rPr>
          <w:color w:val="000000"/>
          <w:szCs w:val="24"/>
        </w:rPr>
        <w:tab/>
      </w:r>
      <w:r>
        <w:rPr>
          <w:color w:val="000000"/>
          <w:szCs w:val="24"/>
        </w:rPr>
        <w:tab/>
      </w:r>
    </w:p>
    <w:p w:rsidR="009F0696" w:rsidRDefault="009F0696">
      <w:pPr>
        <w:pStyle w:val="NormalWeb"/>
        <w:spacing w:before="0" w:after="0"/>
        <w:rPr>
          <w:sz w:val="12"/>
          <w:szCs w:val="12"/>
        </w:rPr>
      </w:pPr>
    </w:p>
    <w:p w:rsidR="00E8604E" w:rsidRDefault="00E8604E" w:rsidP="00E8604E">
      <w:pPr>
        <w:pStyle w:val="BodyText"/>
        <w:spacing w:line="288" w:lineRule="auto"/>
        <w:rPr>
          <w:bCs/>
          <w:sz w:val="18"/>
        </w:rPr>
      </w:pPr>
    </w:p>
    <w:p w:rsidR="00BE2E6D" w:rsidRDefault="00BE2E6D" w:rsidP="00E8604E">
      <w:pPr>
        <w:pStyle w:val="NormalWeb"/>
        <w:spacing w:before="0" w:after="0"/>
        <w:rPr>
          <w:rFonts w:ascii="Engravers MT" w:hAnsi="Engravers MT"/>
          <w:sz w:val="56"/>
          <w:szCs w:val="56"/>
        </w:rPr>
      </w:pPr>
      <w:r>
        <w:rPr>
          <w:rFonts w:ascii="Engravers MT" w:hAnsi="Engravers MT"/>
          <w:noProof/>
          <w:sz w:val="56"/>
          <w:szCs w:val="56"/>
          <w:lang w:eastAsia="en-US"/>
        </w:rPr>
        <w:lastRenderedPageBreak/>
        <w:drawing>
          <wp:inline distT="0" distB="0" distL="0" distR="0">
            <wp:extent cx="987552" cy="10058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OJEX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7552" cy="1005840"/>
                    </a:xfrm>
                    <a:prstGeom prst="rect">
                      <a:avLst/>
                    </a:prstGeom>
                  </pic:spPr>
                </pic:pic>
              </a:graphicData>
            </a:graphic>
          </wp:inline>
        </w:drawing>
      </w:r>
      <w:r>
        <w:rPr>
          <w:rFonts w:ascii="Engravers MT" w:hAnsi="Engravers MT"/>
          <w:sz w:val="56"/>
          <w:szCs w:val="56"/>
        </w:rPr>
        <w:t xml:space="preserve">            </w:t>
      </w:r>
      <w:r w:rsidR="00A672E4">
        <w:rPr>
          <w:rFonts w:ascii="Engravers MT" w:hAnsi="Engravers MT"/>
          <w:sz w:val="56"/>
          <w:szCs w:val="56"/>
        </w:rPr>
        <w:t xml:space="preserve">                   </w:t>
      </w:r>
      <w:r>
        <w:rPr>
          <w:rFonts w:ascii="Engravers MT" w:hAnsi="Engravers MT"/>
          <w:noProof/>
          <w:sz w:val="56"/>
          <w:szCs w:val="56"/>
          <w:lang w:eastAsia="en-US"/>
        </w:rPr>
        <w:t xml:space="preserve"> </w:t>
      </w:r>
      <w:r>
        <w:rPr>
          <w:rFonts w:ascii="Engravers MT" w:hAnsi="Engravers MT"/>
          <w:noProof/>
          <w:sz w:val="56"/>
          <w:szCs w:val="56"/>
          <w:lang w:eastAsia="en-US"/>
        </w:rPr>
        <w:drawing>
          <wp:inline distT="0" distB="0" distL="0" distR="0">
            <wp:extent cx="1271016" cy="96926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SDA Logo_0001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1016" cy="969264"/>
                    </a:xfrm>
                    <a:prstGeom prst="rect">
                      <a:avLst/>
                    </a:prstGeom>
                  </pic:spPr>
                </pic:pic>
              </a:graphicData>
            </a:graphic>
          </wp:inline>
        </w:drawing>
      </w:r>
      <w:r>
        <w:rPr>
          <w:rFonts w:ascii="Engravers MT" w:hAnsi="Engravers MT"/>
          <w:sz w:val="56"/>
          <w:szCs w:val="56"/>
        </w:rPr>
        <w:t xml:space="preserve">           </w:t>
      </w:r>
    </w:p>
    <w:p w:rsidR="00E8604E" w:rsidRPr="00BE2E6D" w:rsidRDefault="00E8604E" w:rsidP="00BE2E6D">
      <w:pPr>
        <w:pStyle w:val="NormalWeb"/>
        <w:spacing w:before="0" w:after="0"/>
        <w:rPr>
          <w:sz w:val="56"/>
          <w:szCs w:val="56"/>
        </w:rPr>
      </w:pPr>
      <w:r w:rsidRPr="00BE2E6D">
        <w:rPr>
          <w:rFonts w:ascii="Engravers MT" w:hAnsi="Engravers MT"/>
          <w:sz w:val="52"/>
          <w:szCs w:val="52"/>
        </w:rPr>
        <w:t>NOJEX</w:t>
      </w:r>
      <w:r w:rsidRPr="00BE2E6D">
        <w:rPr>
          <w:sz w:val="52"/>
          <w:szCs w:val="52"/>
        </w:rPr>
        <w:t xml:space="preserve"> </w:t>
      </w:r>
      <w:r w:rsidR="00BE2E6D" w:rsidRPr="00BE2E6D">
        <w:rPr>
          <w:sz w:val="52"/>
          <w:szCs w:val="52"/>
        </w:rPr>
        <w:t>&amp; ASDA 201</w:t>
      </w:r>
      <w:r w:rsidR="00037E19">
        <w:rPr>
          <w:sz w:val="52"/>
          <w:szCs w:val="52"/>
        </w:rPr>
        <w:t>9</w:t>
      </w:r>
      <w:r w:rsidR="00BE2E6D">
        <w:rPr>
          <w:sz w:val="56"/>
          <w:szCs w:val="56"/>
        </w:rPr>
        <w:t xml:space="preserve"> STAMP</w:t>
      </w:r>
      <w:r w:rsidRPr="00BE2E6D">
        <w:rPr>
          <w:sz w:val="56"/>
          <w:szCs w:val="56"/>
        </w:rPr>
        <w:t xml:space="preserve"> </w:t>
      </w:r>
      <w:r w:rsidR="00BE2E6D">
        <w:rPr>
          <w:sz w:val="56"/>
          <w:szCs w:val="56"/>
        </w:rPr>
        <w:t>SHOW</w:t>
      </w:r>
      <w:r w:rsidRPr="00BE2E6D">
        <w:rPr>
          <w:sz w:val="56"/>
          <w:szCs w:val="56"/>
        </w:rPr>
        <w:t xml:space="preserve"> </w:t>
      </w:r>
      <w:r w:rsidRPr="00BE2E6D">
        <w:rPr>
          <w:sz w:val="56"/>
          <w:szCs w:val="56"/>
        </w:rPr>
        <w:tab/>
      </w:r>
      <w:r w:rsidRPr="00BE2E6D">
        <w:rPr>
          <w:sz w:val="56"/>
          <w:szCs w:val="56"/>
        </w:rPr>
        <w:tab/>
      </w:r>
      <w:r>
        <w:rPr>
          <w:b/>
          <w:color w:val="666B72"/>
        </w:rPr>
        <w:t>Annual Exhibit of the North New Jersey Federated Stamp Clubs, Inc. APS Chapter 508</w:t>
      </w:r>
    </w:p>
    <w:p w:rsidR="009F0696" w:rsidRDefault="00BE2E6D" w:rsidP="00BE2E6D">
      <w:pPr>
        <w:pStyle w:val="BodyText"/>
        <w:spacing w:line="288" w:lineRule="auto"/>
        <w:jc w:val="center"/>
        <w:rPr>
          <w:bCs/>
          <w:sz w:val="18"/>
        </w:rPr>
      </w:pPr>
      <w:r>
        <w:rPr>
          <w:b/>
          <w:bCs/>
          <w:color w:val="666B72"/>
          <w:sz w:val="20"/>
        </w:rPr>
        <w:t>In combination</w:t>
      </w:r>
      <w:r w:rsidR="00E8604E">
        <w:rPr>
          <w:b/>
          <w:bCs/>
          <w:color w:val="666B72"/>
          <w:sz w:val="20"/>
        </w:rPr>
        <w:t xml:space="preserve"> with the American Stamp Dealers </w:t>
      </w:r>
      <w:r>
        <w:rPr>
          <w:b/>
          <w:bCs/>
          <w:color w:val="666B72"/>
          <w:sz w:val="20"/>
        </w:rPr>
        <w:t>Association.</w:t>
      </w:r>
    </w:p>
    <w:p w:rsidR="009F0696" w:rsidRDefault="009F0696">
      <w:pPr>
        <w:pStyle w:val="NormalWeb"/>
        <w:spacing w:before="0" w:after="0"/>
        <w:rPr>
          <w:bCs w:val="0"/>
          <w:sz w:val="18"/>
        </w:rPr>
      </w:pPr>
    </w:p>
    <w:p w:rsidR="009F0696" w:rsidRDefault="009F0696">
      <w:pPr>
        <w:pStyle w:val="NormalWeb"/>
        <w:spacing w:before="0" w:after="0"/>
        <w:rPr>
          <w:bCs w:val="0"/>
          <w:sz w:val="18"/>
        </w:rPr>
      </w:pPr>
    </w:p>
    <w:p w:rsidR="009F0696" w:rsidRDefault="009F0696">
      <w:pPr>
        <w:pStyle w:val="NormalWeb"/>
        <w:spacing w:before="0" w:after="0"/>
        <w:ind w:left="-8"/>
        <w:rPr>
          <w:bCs w:val="0"/>
          <w:sz w:val="24"/>
        </w:rPr>
      </w:pPr>
      <w:r>
        <w:rPr>
          <w:sz w:val="28"/>
        </w:rPr>
        <w:t>Exhibit Entry Form</w:t>
      </w:r>
      <w:r>
        <w:rPr>
          <w:sz w:val="28"/>
        </w:rPr>
        <w:tab/>
      </w:r>
      <w:r>
        <w:rPr>
          <w:sz w:val="28"/>
        </w:rPr>
        <w:tab/>
      </w:r>
      <w:r w:rsidR="00F51262">
        <w:rPr>
          <w:sz w:val="28"/>
        </w:rPr>
        <w:t xml:space="preserve">                      </w:t>
      </w:r>
      <w:r w:rsidR="00F51262">
        <w:rPr>
          <w:bCs w:val="0"/>
          <w:sz w:val="24"/>
        </w:rPr>
        <w:t>Exhibit Entry Deadline:</w:t>
      </w:r>
      <w:r w:rsidR="00B023A6">
        <w:rPr>
          <w:bCs w:val="0"/>
          <w:sz w:val="24"/>
        </w:rPr>
        <w:t xml:space="preserve"> </w:t>
      </w:r>
      <w:r w:rsidR="00037E19">
        <w:rPr>
          <w:bCs w:val="0"/>
          <w:sz w:val="24"/>
        </w:rPr>
        <w:t>October 1, 2019</w:t>
      </w:r>
    </w:p>
    <w:p w:rsidR="009F0696" w:rsidRDefault="009F0696">
      <w:pPr>
        <w:pStyle w:val="NormalWeb"/>
        <w:spacing w:before="0" w:after="0"/>
        <w:ind w:left="-8"/>
        <w:rPr>
          <w:sz w:val="16"/>
          <w:u w:val="single"/>
        </w:rPr>
      </w:pPr>
    </w:p>
    <w:p w:rsidR="009F0696" w:rsidRDefault="009F0696">
      <w:pPr>
        <w:pStyle w:val="NormalWeb"/>
        <w:spacing w:before="0" w:after="0"/>
        <w:ind w:left="-8"/>
        <w:rPr>
          <w:sz w:val="16"/>
          <w:u w:val="single"/>
        </w:rPr>
      </w:pPr>
      <w:r>
        <w:rPr>
          <w:sz w:val="16"/>
          <w:u w:val="single"/>
        </w:rPr>
        <w:t>Please Print</w:t>
      </w:r>
    </w:p>
    <w:p w:rsidR="009F0696" w:rsidRDefault="009F0696"/>
    <w:p w:rsidR="009F0696" w:rsidRDefault="009F0696">
      <w:pPr>
        <w:jc w:val="center"/>
        <w:rPr>
          <w:b/>
          <w:bCs/>
        </w:rPr>
      </w:pPr>
      <w:r>
        <w:rPr>
          <w:b/>
          <w:bCs/>
        </w:rPr>
        <w:t>PERSONAL INFORMATION</w:t>
      </w:r>
    </w:p>
    <w:p w:rsidR="009F0696" w:rsidRDefault="009F0696">
      <w:pPr>
        <w:jc w:val="center"/>
      </w:pPr>
    </w:p>
    <w:tbl>
      <w:tblPr>
        <w:tblW w:w="0" w:type="auto"/>
        <w:jc w:val="center"/>
        <w:tblLayout w:type="fixed"/>
        <w:tblCellMar>
          <w:left w:w="0" w:type="dxa"/>
          <w:right w:w="0" w:type="dxa"/>
        </w:tblCellMar>
        <w:tblLook w:val="0000" w:firstRow="0" w:lastRow="0" w:firstColumn="0" w:lastColumn="0" w:noHBand="0" w:noVBand="0"/>
      </w:tblPr>
      <w:tblGrid>
        <w:gridCol w:w="6480"/>
        <w:gridCol w:w="3600"/>
      </w:tblGrid>
      <w:tr w:rsidR="009F0696">
        <w:trPr>
          <w:trHeight w:val="1658"/>
          <w:jc w:val="center"/>
        </w:trPr>
        <w:tc>
          <w:tcPr>
            <w:tcW w:w="6480" w:type="dxa"/>
            <w:vAlign w:val="center"/>
          </w:tcPr>
          <w:p w:rsidR="009F0696" w:rsidRDefault="009F0696">
            <w:pPr>
              <w:pStyle w:val="NormalWeb"/>
              <w:snapToGrid w:val="0"/>
              <w:spacing w:before="0" w:after="0"/>
              <w:rPr>
                <w:bCs w:val="0"/>
                <w:sz w:val="18"/>
              </w:rPr>
            </w:pPr>
          </w:p>
          <w:p w:rsidR="009F0696" w:rsidRDefault="009F0696">
            <w:pPr>
              <w:pStyle w:val="NormalWeb"/>
              <w:spacing w:before="0" w:after="0"/>
              <w:rPr>
                <w:bCs w:val="0"/>
                <w:sz w:val="18"/>
              </w:rPr>
            </w:pPr>
            <w:r>
              <w:rPr>
                <w:bCs w:val="0"/>
                <w:sz w:val="18"/>
              </w:rPr>
              <w:t>Name ……........………..........................…...............……...........……....………………</w:t>
            </w:r>
          </w:p>
          <w:p w:rsidR="009F0696" w:rsidRDefault="009F0696">
            <w:pPr>
              <w:rPr>
                <w:sz w:val="18"/>
              </w:rPr>
            </w:pPr>
          </w:p>
          <w:p w:rsidR="009F0696" w:rsidRDefault="009F0696">
            <w:pPr>
              <w:rPr>
                <w:sz w:val="18"/>
              </w:rPr>
            </w:pPr>
            <w:r>
              <w:rPr>
                <w:sz w:val="18"/>
              </w:rPr>
              <w:t>Address ……………..........…........…….............…..............……………………………</w:t>
            </w:r>
          </w:p>
          <w:p w:rsidR="009F0696" w:rsidRDefault="009F0696">
            <w:pPr>
              <w:rPr>
                <w:sz w:val="18"/>
              </w:rPr>
            </w:pPr>
          </w:p>
          <w:p w:rsidR="009F0696" w:rsidRDefault="009F0696">
            <w:pPr>
              <w:rPr>
                <w:sz w:val="18"/>
              </w:rPr>
            </w:pPr>
            <w:r>
              <w:rPr>
                <w:sz w:val="18"/>
              </w:rPr>
              <w:t>City, State, Zip …... . .….…...............…...............………………….………….………</w:t>
            </w:r>
          </w:p>
          <w:p w:rsidR="009F0696" w:rsidRDefault="009F0696">
            <w:pPr>
              <w:rPr>
                <w:sz w:val="18"/>
              </w:rPr>
            </w:pPr>
          </w:p>
          <w:p w:rsidR="009F0696" w:rsidRDefault="009F0696">
            <w:pPr>
              <w:rPr>
                <w:sz w:val="18"/>
              </w:rPr>
            </w:pPr>
            <w:r>
              <w:rPr>
                <w:sz w:val="18"/>
              </w:rPr>
              <w:t>Phone …………..........…........….      Email..……............…...............…………</w:t>
            </w:r>
          </w:p>
        </w:tc>
        <w:tc>
          <w:tcPr>
            <w:tcW w:w="3600" w:type="dxa"/>
            <w:tcMar>
              <w:left w:w="72" w:type="dxa"/>
              <w:right w:w="72" w:type="dxa"/>
            </w:tcMar>
            <w:vAlign w:val="center"/>
          </w:tcPr>
          <w:p w:rsidR="009F0696" w:rsidRDefault="009F0696">
            <w:pPr>
              <w:numPr>
                <w:ilvl w:val="0"/>
                <w:numId w:val="8"/>
              </w:numPr>
              <w:tabs>
                <w:tab w:val="left" w:pos="283"/>
                <w:tab w:val="left" w:pos="360"/>
              </w:tabs>
              <w:snapToGrid w:val="0"/>
              <w:spacing w:after="60"/>
              <w:ind w:left="283" w:hanging="282"/>
              <w:rPr>
                <w:sz w:val="18"/>
              </w:rPr>
            </w:pPr>
            <w:r>
              <w:rPr>
                <w:sz w:val="18"/>
              </w:rPr>
              <w:t>List exhibit anonymously in program?</w:t>
            </w:r>
          </w:p>
          <w:p w:rsidR="009F0696" w:rsidRDefault="009F0696">
            <w:pPr>
              <w:numPr>
                <w:ilvl w:val="0"/>
                <w:numId w:val="8"/>
              </w:numPr>
              <w:tabs>
                <w:tab w:val="left" w:pos="283"/>
                <w:tab w:val="left" w:pos="360"/>
              </w:tabs>
              <w:spacing w:after="60"/>
              <w:ind w:left="283" w:hanging="282"/>
              <w:rPr>
                <w:sz w:val="18"/>
              </w:rPr>
            </w:pPr>
            <w:r>
              <w:rPr>
                <w:sz w:val="18"/>
              </w:rPr>
              <w:t>Are you exhibiting for the first time in a National Competition?</w:t>
            </w:r>
          </w:p>
          <w:p w:rsidR="009F0696" w:rsidRDefault="009F0696">
            <w:pPr>
              <w:numPr>
                <w:ilvl w:val="0"/>
                <w:numId w:val="8"/>
              </w:numPr>
              <w:tabs>
                <w:tab w:val="left" w:pos="283"/>
                <w:tab w:val="left" w:pos="360"/>
              </w:tabs>
              <w:spacing w:after="120"/>
              <w:ind w:left="283" w:hanging="282"/>
              <w:rPr>
                <w:sz w:val="18"/>
              </w:rPr>
            </w:pPr>
            <w:r>
              <w:rPr>
                <w:sz w:val="18"/>
              </w:rPr>
              <w:t xml:space="preserve">Are you a member of a North Jersey Federated Stamp Club? </w:t>
            </w:r>
          </w:p>
          <w:p w:rsidR="009F0696" w:rsidRDefault="009F0696">
            <w:pPr>
              <w:rPr>
                <w:sz w:val="18"/>
              </w:rPr>
            </w:pPr>
            <w:r>
              <w:rPr>
                <w:sz w:val="18"/>
              </w:rPr>
              <w:t xml:space="preserve">        Club.  …………………………………….</w:t>
            </w:r>
          </w:p>
        </w:tc>
      </w:tr>
    </w:tbl>
    <w:p w:rsidR="009F0696" w:rsidRDefault="009F0696">
      <w:pPr>
        <w:jc w:val="center"/>
      </w:pPr>
    </w:p>
    <w:p w:rsidR="009F0696" w:rsidRDefault="009F0696">
      <w:pPr>
        <w:spacing w:after="120"/>
        <w:jc w:val="center"/>
        <w:rPr>
          <w:sz w:val="18"/>
        </w:rPr>
      </w:pPr>
      <w:r>
        <w:rPr>
          <w:sz w:val="18"/>
        </w:rPr>
        <w:t>Memberships in National Societies with Membership No.</w:t>
      </w:r>
    </w:p>
    <w:p w:rsidR="009F0696" w:rsidRDefault="009F0696">
      <w:pPr>
        <w:jc w:val="center"/>
        <w:rPr>
          <w:sz w:val="18"/>
          <w:vertAlign w:val="superscript"/>
        </w:rPr>
      </w:pPr>
      <w:r>
        <w:rPr>
          <w:sz w:val="18"/>
          <w:vertAlign w:val="superscript"/>
        </w:rPr>
        <w:t xml:space="preserve">  </w:t>
      </w:r>
    </w:p>
    <w:p w:rsidR="009F0696" w:rsidRDefault="009F0696">
      <w:pPr>
        <w:rPr>
          <w:sz w:val="18"/>
        </w:rPr>
      </w:pPr>
      <w:r>
        <w:rPr>
          <w:sz w:val="18"/>
        </w:rPr>
        <w:t>………...............................…….....……......…….......……….…….......………...…….......…………....……..............………………………...</w:t>
      </w:r>
    </w:p>
    <w:p w:rsidR="009F0696" w:rsidRDefault="009F0696">
      <w:pPr>
        <w:rPr>
          <w:sz w:val="18"/>
        </w:rPr>
      </w:pPr>
    </w:p>
    <w:p w:rsidR="009F0696" w:rsidRDefault="009F0696">
      <w:pPr>
        <w:rPr>
          <w:sz w:val="18"/>
        </w:rPr>
      </w:pPr>
      <w:r>
        <w:rPr>
          <w:sz w:val="18"/>
        </w:rPr>
        <w:t>………...............................…….....……......…….......……….…….......………...…….......…………....……..............………………………...</w:t>
      </w:r>
    </w:p>
    <w:p w:rsidR="009F0696" w:rsidRDefault="009F0696">
      <w:pPr>
        <w:rPr>
          <w:sz w:val="18"/>
        </w:rPr>
      </w:pPr>
    </w:p>
    <w:p w:rsidR="009F0696" w:rsidRDefault="009F0696"/>
    <w:p w:rsidR="009F0696" w:rsidRDefault="009F0696">
      <w:pPr>
        <w:jc w:val="center"/>
        <w:rPr>
          <w:b/>
          <w:bCs/>
        </w:rPr>
      </w:pPr>
      <w:r>
        <w:rPr>
          <w:b/>
          <w:bCs/>
        </w:rPr>
        <w:t>EXHIBIT INFORMATION</w:t>
      </w:r>
    </w:p>
    <w:p w:rsidR="009F0696" w:rsidRDefault="009F0696">
      <w:pPr>
        <w:jc w:val="center"/>
      </w:pPr>
    </w:p>
    <w:tbl>
      <w:tblPr>
        <w:tblW w:w="0" w:type="auto"/>
        <w:jc w:val="center"/>
        <w:tblLayout w:type="fixed"/>
        <w:tblCellMar>
          <w:left w:w="0" w:type="dxa"/>
          <w:right w:w="0" w:type="dxa"/>
        </w:tblCellMar>
        <w:tblLook w:val="0000" w:firstRow="0" w:lastRow="0" w:firstColumn="0" w:lastColumn="0" w:noHBand="0" w:noVBand="0"/>
      </w:tblPr>
      <w:tblGrid>
        <w:gridCol w:w="6371"/>
        <w:gridCol w:w="3709"/>
      </w:tblGrid>
      <w:tr w:rsidR="009F0696">
        <w:trPr>
          <w:trHeight w:val="183"/>
          <w:jc w:val="center"/>
        </w:trPr>
        <w:tc>
          <w:tcPr>
            <w:tcW w:w="6371" w:type="dxa"/>
          </w:tcPr>
          <w:p w:rsidR="009F0696" w:rsidRDefault="009F0696">
            <w:pPr>
              <w:snapToGrid w:val="0"/>
              <w:rPr>
                <w:sz w:val="18"/>
              </w:rPr>
            </w:pPr>
          </w:p>
          <w:p w:rsidR="009F0696" w:rsidRDefault="009F0696">
            <w:pPr>
              <w:rPr>
                <w:sz w:val="18"/>
              </w:rPr>
            </w:pPr>
            <w:r>
              <w:rPr>
                <w:sz w:val="18"/>
              </w:rPr>
              <w:t>TITLE ………….....................…...........…...............…......………..........…………......</w:t>
            </w:r>
          </w:p>
          <w:p w:rsidR="009F0696" w:rsidRDefault="009F0696">
            <w:pPr>
              <w:rPr>
                <w:sz w:val="18"/>
              </w:rPr>
            </w:pPr>
          </w:p>
          <w:p w:rsidR="00043787" w:rsidRDefault="009F0696">
            <w:pPr>
              <w:rPr>
                <w:sz w:val="18"/>
              </w:rPr>
            </w:pPr>
            <w:r>
              <w:rPr>
                <w:sz w:val="18"/>
              </w:rPr>
              <w:t xml:space="preserve">Brief Description For Program </w:t>
            </w:r>
            <w:r w:rsidR="00043787">
              <w:rPr>
                <w:sz w:val="18"/>
              </w:rPr>
              <w:t>(25 words or less)</w:t>
            </w:r>
          </w:p>
          <w:p w:rsidR="009F0696" w:rsidRDefault="009F0696">
            <w:pPr>
              <w:rPr>
                <w:sz w:val="18"/>
              </w:rPr>
            </w:pPr>
            <w:r>
              <w:rPr>
                <w:sz w:val="18"/>
              </w:rPr>
              <w:t>….......…........…..........………………..……......…......</w:t>
            </w:r>
          </w:p>
          <w:p w:rsidR="009F0696" w:rsidRDefault="009F0696">
            <w:pPr>
              <w:rPr>
                <w:sz w:val="18"/>
              </w:rPr>
            </w:pPr>
          </w:p>
          <w:p w:rsidR="009F0696" w:rsidRDefault="009F0696">
            <w:pPr>
              <w:rPr>
                <w:sz w:val="18"/>
              </w:rPr>
            </w:pPr>
            <w:r>
              <w:rPr>
                <w:sz w:val="18"/>
              </w:rPr>
              <w:t>……..................……………..............…................…..........……....…….................…..</w:t>
            </w:r>
          </w:p>
          <w:p w:rsidR="009F0696" w:rsidRDefault="009F0696">
            <w:pPr>
              <w:rPr>
                <w:sz w:val="18"/>
              </w:rPr>
            </w:pPr>
          </w:p>
          <w:p w:rsidR="009F0696" w:rsidRDefault="009F0696">
            <w:pPr>
              <w:rPr>
                <w:sz w:val="18"/>
              </w:rPr>
            </w:pPr>
            <w:r>
              <w:rPr>
                <w:sz w:val="18"/>
              </w:rPr>
              <w:t>……..................……………..............…................…..........……....…….................…..</w:t>
            </w:r>
          </w:p>
          <w:p w:rsidR="009F0696" w:rsidRDefault="009F0696">
            <w:pPr>
              <w:rPr>
                <w:sz w:val="18"/>
              </w:rPr>
            </w:pPr>
          </w:p>
          <w:p w:rsidR="009F0696" w:rsidRDefault="009F0696">
            <w:pPr>
              <w:rPr>
                <w:sz w:val="18"/>
              </w:rPr>
            </w:pPr>
            <w:r>
              <w:rPr>
                <w:sz w:val="18"/>
              </w:rPr>
              <w:t>……..................……………..............…................…..........……....…….................…..</w:t>
            </w:r>
          </w:p>
          <w:p w:rsidR="009F0696" w:rsidRDefault="009F0696">
            <w:pPr>
              <w:rPr>
                <w:sz w:val="18"/>
              </w:rPr>
            </w:pPr>
          </w:p>
          <w:p w:rsidR="009F0696" w:rsidRDefault="009F0696">
            <w:pPr>
              <w:rPr>
                <w:sz w:val="18"/>
              </w:rPr>
            </w:pPr>
            <w:r>
              <w:rPr>
                <w:sz w:val="18"/>
              </w:rPr>
              <w:t>……..................……………..............…................…..........……....…….................…..</w:t>
            </w:r>
          </w:p>
          <w:p w:rsidR="009F0696" w:rsidRDefault="009F0696">
            <w:pPr>
              <w:rPr>
                <w:sz w:val="18"/>
              </w:rPr>
            </w:pPr>
          </w:p>
          <w:p w:rsidR="009F0696" w:rsidRDefault="009F0696">
            <w:pPr>
              <w:rPr>
                <w:sz w:val="18"/>
              </w:rPr>
            </w:pPr>
          </w:p>
          <w:p w:rsidR="009F0696" w:rsidRDefault="009F0696">
            <w:pPr>
              <w:pStyle w:val="NormalWeb"/>
              <w:spacing w:before="120" w:after="120"/>
              <w:jc w:val="center"/>
              <w:rPr>
                <w:sz w:val="18"/>
              </w:rPr>
            </w:pPr>
            <w:r>
              <w:rPr>
                <w:sz w:val="18"/>
              </w:rPr>
              <w:t>Awards Won at WSP or International Exhibitions by This Exhibit</w:t>
            </w:r>
          </w:p>
          <w:p w:rsidR="009F0696" w:rsidRDefault="009F0696">
            <w:pPr>
              <w:pStyle w:val="NormalWeb"/>
              <w:tabs>
                <w:tab w:val="left" w:pos="2790"/>
                <w:tab w:val="left" w:pos="5400"/>
              </w:tabs>
              <w:spacing w:before="0" w:after="0"/>
              <w:rPr>
                <w:bCs w:val="0"/>
                <w:sz w:val="18"/>
                <w:u w:val="single"/>
              </w:rPr>
            </w:pPr>
            <w:r>
              <w:rPr>
                <w:bCs w:val="0"/>
                <w:sz w:val="18"/>
                <w:u w:val="single"/>
              </w:rPr>
              <w:t>Award</w:t>
            </w:r>
            <w:r>
              <w:rPr>
                <w:bCs w:val="0"/>
                <w:sz w:val="18"/>
              </w:rPr>
              <w:tab/>
            </w:r>
            <w:r>
              <w:rPr>
                <w:bCs w:val="0"/>
                <w:sz w:val="18"/>
                <w:u w:val="single"/>
              </w:rPr>
              <w:t>Exhibition</w:t>
            </w:r>
            <w:r>
              <w:rPr>
                <w:bCs w:val="0"/>
                <w:sz w:val="18"/>
              </w:rPr>
              <w:tab/>
            </w:r>
            <w:r>
              <w:rPr>
                <w:bCs w:val="0"/>
                <w:sz w:val="18"/>
                <w:u w:val="single"/>
              </w:rPr>
              <w:t>Date</w:t>
            </w:r>
          </w:p>
          <w:p w:rsidR="009F0696" w:rsidRDefault="009F0696">
            <w:pPr>
              <w:rPr>
                <w:sz w:val="18"/>
              </w:rPr>
            </w:pPr>
          </w:p>
          <w:p w:rsidR="009F0696" w:rsidRDefault="009F0696">
            <w:pPr>
              <w:rPr>
                <w:sz w:val="18"/>
              </w:rPr>
            </w:pPr>
            <w:r>
              <w:rPr>
                <w:sz w:val="18"/>
              </w:rPr>
              <w:t>……..................……………..............…................…..........……....…….................…..</w:t>
            </w:r>
          </w:p>
          <w:p w:rsidR="009F0696" w:rsidRDefault="009F0696">
            <w:pPr>
              <w:rPr>
                <w:sz w:val="18"/>
              </w:rPr>
            </w:pPr>
          </w:p>
          <w:p w:rsidR="009F0696" w:rsidRDefault="009F0696">
            <w:pPr>
              <w:rPr>
                <w:sz w:val="18"/>
              </w:rPr>
            </w:pPr>
            <w:r>
              <w:rPr>
                <w:sz w:val="18"/>
              </w:rPr>
              <w:t>……..................……………..............…................…..........……....…….................…..</w:t>
            </w:r>
          </w:p>
          <w:p w:rsidR="009F0696" w:rsidRDefault="009F0696">
            <w:pPr>
              <w:rPr>
                <w:sz w:val="18"/>
              </w:rPr>
            </w:pPr>
          </w:p>
          <w:p w:rsidR="009F0696" w:rsidRDefault="009F0696">
            <w:pPr>
              <w:rPr>
                <w:sz w:val="18"/>
              </w:rPr>
            </w:pPr>
            <w:r>
              <w:rPr>
                <w:sz w:val="18"/>
              </w:rPr>
              <w:t>……..................……………..............…................…..........……....…….................…..</w:t>
            </w:r>
          </w:p>
          <w:p w:rsidR="009F0696" w:rsidRDefault="009F0696">
            <w:pPr>
              <w:rPr>
                <w:sz w:val="18"/>
              </w:rPr>
            </w:pPr>
          </w:p>
          <w:p w:rsidR="009F0696" w:rsidRDefault="009F0696">
            <w:pPr>
              <w:rPr>
                <w:sz w:val="18"/>
              </w:rPr>
            </w:pPr>
            <w:r>
              <w:rPr>
                <w:sz w:val="18"/>
              </w:rPr>
              <w:t>……..................……………..............…................…..........……....…….................…..</w:t>
            </w:r>
          </w:p>
          <w:p w:rsidR="009F0696" w:rsidRDefault="009F0696">
            <w:pPr>
              <w:rPr>
                <w:sz w:val="18"/>
              </w:rPr>
            </w:pPr>
          </w:p>
          <w:p w:rsidR="009F0696" w:rsidRDefault="009F0696">
            <w:pPr>
              <w:rPr>
                <w:sz w:val="18"/>
              </w:rPr>
            </w:pPr>
            <w:r>
              <w:rPr>
                <w:sz w:val="18"/>
              </w:rPr>
              <w:t>……..................……………..............…................…..........……....…….................…..</w:t>
            </w:r>
          </w:p>
        </w:tc>
        <w:tc>
          <w:tcPr>
            <w:tcW w:w="3709" w:type="dxa"/>
          </w:tcPr>
          <w:p w:rsidR="009F0696" w:rsidRDefault="009F0696">
            <w:pPr>
              <w:snapToGrid w:val="0"/>
              <w:spacing w:after="40"/>
              <w:jc w:val="center"/>
              <w:rPr>
                <w:rFonts w:eastAsia="Times"/>
                <w:sz w:val="18"/>
              </w:rPr>
            </w:pPr>
            <w:r>
              <w:rPr>
                <w:rFonts w:eastAsia="Times"/>
                <w:sz w:val="18"/>
              </w:rPr>
              <w:t>PRELIMINARY</w:t>
            </w:r>
          </w:p>
          <w:p w:rsidR="009F0696" w:rsidRDefault="009F0696">
            <w:pPr>
              <w:jc w:val="center"/>
              <w:rPr>
                <w:rFonts w:eastAsia="Times"/>
                <w:sz w:val="18"/>
              </w:rPr>
            </w:pPr>
            <w:r>
              <w:rPr>
                <w:rFonts w:eastAsia="Times"/>
                <w:sz w:val="18"/>
              </w:rPr>
              <w:t>EXHIBIT CLASSIFICATIONS</w:t>
            </w:r>
          </w:p>
          <w:p w:rsidR="009F0696" w:rsidRDefault="009F0696">
            <w:pPr>
              <w:spacing w:after="80"/>
              <w:jc w:val="center"/>
              <w:rPr>
                <w:rFonts w:eastAsia="Times"/>
                <w:sz w:val="16"/>
              </w:rPr>
            </w:pPr>
            <w:r>
              <w:rPr>
                <w:rFonts w:eastAsia="Times"/>
                <w:sz w:val="16"/>
              </w:rPr>
              <w:t>Select and Check One</w:t>
            </w:r>
          </w:p>
          <w:p w:rsidR="009F0696" w:rsidRDefault="009F0696">
            <w:pPr>
              <w:pStyle w:val="NormalWeb"/>
              <w:tabs>
                <w:tab w:val="left" w:pos="2828"/>
              </w:tabs>
              <w:spacing w:before="0" w:after="120"/>
              <w:rPr>
                <w:bCs w:val="0"/>
                <w:sz w:val="16"/>
                <w:u w:val="single"/>
              </w:rPr>
            </w:pPr>
            <w:r>
              <w:rPr>
                <w:bCs w:val="0"/>
                <w:sz w:val="18"/>
              </w:rPr>
              <w:tab/>
            </w:r>
            <w:r>
              <w:rPr>
                <w:bCs w:val="0"/>
                <w:sz w:val="16"/>
                <w:u w:val="single"/>
              </w:rPr>
              <w:t>Cost/Frame</w:t>
            </w:r>
          </w:p>
          <w:p w:rsidR="009F0696" w:rsidRDefault="009E6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000000"/>
              </w:rPr>
            </w:pPr>
            <w:r>
              <w:rPr>
                <w:rFonts w:cs="Helvetica"/>
                <w:b/>
                <w:color w:val="000000"/>
              </w:rPr>
              <w:t>1)</w:t>
            </w:r>
            <w:r w:rsidR="009F0696">
              <w:rPr>
                <w:rFonts w:cs="Helvetica"/>
                <w:b/>
                <w:color w:val="000000"/>
              </w:rPr>
              <w:t xml:space="preserve"> </w:t>
            </w:r>
            <w:r w:rsidR="009F0696">
              <w:rPr>
                <w:b/>
                <w:color w:val="000000"/>
                <w:szCs w:val="24"/>
              </w:rPr>
              <w:t xml:space="preserve">General Class     </w:t>
            </w:r>
            <w:r w:rsidR="00E8604E">
              <w:rPr>
                <w:b/>
                <w:color w:val="000000"/>
                <w:szCs w:val="24"/>
              </w:rPr>
              <w:t xml:space="preserve">                            $ 15</w:t>
            </w:r>
            <w:r w:rsidR="009F0696">
              <w:rPr>
                <w:b/>
                <w:color w:val="000000"/>
                <w:szCs w:val="24"/>
              </w:rPr>
              <w:t>.00</w:t>
            </w:r>
          </w:p>
          <w:p w:rsidR="009F0696" w:rsidRDefault="009E6C08">
            <w:pPr>
              <w:rPr>
                <w:color w:val="000000"/>
                <w:szCs w:val="24"/>
              </w:rPr>
            </w:pPr>
            <w:r w:rsidRPr="009E6C08">
              <w:rPr>
                <w:b/>
                <w:color w:val="000000"/>
                <w:szCs w:val="24"/>
              </w:rPr>
              <w:t>2)</w:t>
            </w:r>
            <w:r w:rsidR="009F0696" w:rsidRPr="009E6C08">
              <w:rPr>
                <w:b/>
                <w:color w:val="000000"/>
                <w:szCs w:val="24"/>
              </w:rPr>
              <w:t xml:space="preserve"> </w:t>
            </w:r>
            <w:r>
              <w:rPr>
                <w:b/>
                <w:color w:val="000000"/>
                <w:szCs w:val="24"/>
              </w:rPr>
              <w:t>One Frame Class</w:t>
            </w:r>
            <w:r w:rsidR="00E8604E">
              <w:rPr>
                <w:b/>
                <w:color w:val="000000"/>
                <w:szCs w:val="24"/>
              </w:rPr>
              <w:t xml:space="preserve">                            $ 25</w:t>
            </w:r>
            <w:r>
              <w:rPr>
                <w:b/>
                <w:color w:val="000000"/>
                <w:szCs w:val="24"/>
              </w:rPr>
              <w:t>.00</w:t>
            </w:r>
          </w:p>
          <w:p w:rsidR="009E6C08" w:rsidRDefault="009E6C08" w:rsidP="009E6C08">
            <w:pPr>
              <w:rPr>
                <w:rFonts w:cs="Helvetica"/>
                <w:b/>
                <w:color w:val="000000"/>
              </w:rPr>
            </w:pPr>
            <w:r>
              <w:rPr>
                <w:b/>
              </w:rPr>
              <w:t>3)</w:t>
            </w:r>
            <w:r>
              <w:rPr>
                <w:rFonts w:cs="Helvetica"/>
                <w:b/>
                <w:color w:val="000000"/>
              </w:rPr>
              <w:t xml:space="preserve"> </w:t>
            </w:r>
            <w:r>
              <w:rPr>
                <w:b/>
                <w:color w:val="000000"/>
                <w:szCs w:val="24"/>
              </w:rPr>
              <w:t>Youth Class                                     $ 3.50</w:t>
            </w:r>
          </w:p>
          <w:p w:rsidR="00043787" w:rsidRPr="00043787" w:rsidRDefault="009E6C08" w:rsidP="00115A46">
            <w:pPr>
              <w:pStyle w:val="NormalWeb"/>
              <w:suppressAutoHyphens w:val="0"/>
              <w:spacing w:beforeLines="1" w:before="2" w:afterLines="1" w:after="2"/>
              <w:rPr>
                <w:rFonts w:ascii="SymbolMT" w:hAnsi="SymbolMT"/>
                <w:b/>
                <w:bCs w:val="0"/>
                <w:lang w:eastAsia="en-US"/>
              </w:rPr>
            </w:pPr>
            <w:r>
              <w:rPr>
                <w:b/>
                <w:color w:val="000000"/>
              </w:rPr>
              <w:t>4)</w:t>
            </w:r>
            <w:r>
              <w:rPr>
                <w:sz w:val="18"/>
              </w:rPr>
              <w:t xml:space="preserve"> </w:t>
            </w:r>
            <w:r w:rsidR="00043787" w:rsidRPr="00043787">
              <w:rPr>
                <w:b/>
                <w:bCs w:val="0"/>
                <w:lang w:eastAsia="en-US"/>
              </w:rPr>
              <w:t xml:space="preserve">Noncompetitive/Court of Honor Class </w:t>
            </w:r>
          </w:p>
          <w:p w:rsidR="009F0696" w:rsidRDefault="009F0696" w:rsidP="009E6C08">
            <w:pPr>
              <w:rPr>
                <w:sz w:val="18"/>
              </w:rPr>
            </w:pPr>
          </w:p>
        </w:tc>
      </w:tr>
      <w:tr w:rsidR="009E6C08">
        <w:trPr>
          <w:trHeight w:val="183"/>
          <w:jc w:val="center"/>
        </w:trPr>
        <w:tc>
          <w:tcPr>
            <w:tcW w:w="6371" w:type="dxa"/>
          </w:tcPr>
          <w:p w:rsidR="009E6C08" w:rsidRDefault="009E6C08">
            <w:pPr>
              <w:snapToGrid w:val="0"/>
              <w:rPr>
                <w:sz w:val="18"/>
              </w:rPr>
            </w:pPr>
          </w:p>
        </w:tc>
        <w:tc>
          <w:tcPr>
            <w:tcW w:w="3709" w:type="dxa"/>
          </w:tcPr>
          <w:p w:rsidR="009E6C08" w:rsidRDefault="009E6C08">
            <w:pPr>
              <w:snapToGrid w:val="0"/>
              <w:spacing w:after="40"/>
              <w:jc w:val="center"/>
              <w:rPr>
                <w:rFonts w:eastAsia="Times"/>
                <w:sz w:val="18"/>
              </w:rPr>
            </w:pPr>
          </w:p>
        </w:tc>
      </w:tr>
      <w:tr w:rsidR="00AB4829">
        <w:trPr>
          <w:trHeight w:val="183"/>
          <w:jc w:val="center"/>
        </w:trPr>
        <w:tc>
          <w:tcPr>
            <w:tcW w:w="6371" w:type="dxa"/>
          </w:tcPr>
          <w:p w:rsidR="00AB4829" w:rsidRDefault="00AB4829">
            <w:pPr>
              <w:snapToGrid w:val="0"/>
              <w:rPr>
                <w:sz w:val="18"/>
              </w:rPr>
            </w:pPr>
          </w:p>
        </w:tc>
        <w:tc>
          <w:tcPr>
            <w:tcW w:w="3709" w:type="dxa"/>
          </w:tcPr>
          <w:p w:rsidR="00AB4829" w:rsidRDefault="00AB4829">
            <w:pPr>
              <w:snapToGrid w:val="0"/>
              <w:spacing w:after="40"/>
              <w:jc w:val="center"/>
              <w:rPr>
                <w:rFonts w:eastAsia="Times"/>
                <w:sz w:val="18"/>
              </w:rPr>
            </w:pPr>
          </w:p>
        </w:tc>
      </w:tr>
    </w:tbl>
    <w:tbl>
      <w:tblPr>
        <w:tblpPr w:leftFromText="180" w:rightFromText="180" w:vertAnchor="text" w:horzAnchor="margin" w:tblpY="40"/>
        <w:tblW w:w="0" w:type="auto"/>
        <w:tblLayout w:type="fixed"/>
        <w:tblCellMar>
          <w:top w:w="115" w:type="dxa"/>
          <w:left w:w="0" w:type="dxa"/>
          <w:bottom w:w="115" w:type="dxa"/>
          <w:right w:w="0" w:type="dxa"/>
        </w:tblCellMar>
        <w:tblLook w:val="0000" w:firstRow="0" w:lastRow="0" w:firstColumn="0" w:lastColumn="0" w:noHBand="0" w:noVBand="0"/>
      </w:tblPr>
      <w:tblGrid>
        <w:gridCol w:w="4664"/>
        <w:gridCol w:w="2595"/>
        <w:gridCol w:w="2820"/>
      </w:tblGrid>
      <w:tr w:rsidR="00037E19" w:rsidRPr="00F90419" w:rsidTr="00037E19">
        <w:trPr>
          <w:trHeight w:val="4106"/>
        </w:trPr>
        <w:tc>
          <w:tcPr>
            <w:tcW w:w="4664" w:type="dxa"/>
          </w:tcPr>
          <w:p w:rsidR="00037E19" w:rsidRDefault="00037E19" w:rsidP="00037E19">
            <w:pPr>
              <w:pStyle w:val="NormalWeb"/>
              <w:snapToGrid w:val="0"/>
              <w:spacing w:before="0" w:after="0"/>
              <w:rPr>
                <w:b/>
                <w:bCs w:val="0"/>
                <w:sz w:val="18"/>
              </w:rPr>
            </w:pPr>
            <w:r>
              <w:rPr>
                <w:b/>
                <w:bCs w:val="0"/>
                <w:sz w:val="18"/>
              </w:rPr>
              <w:t>PLEASE SPECIFY EXHIBIT HANDLING</w:t>
            </w:r>
          </w:p>
          <w:p w:rsidR="00037E19" w:rsidRDefault="00037E19" w:rsidP="00037E19">
            <w:pPr>
              <w:pStyle w:val="NormalWeb"/>
              <w:spacing w:before="0" w:after="0"/>
              <w:jc w:val="center"/>
              <w:rPr>
                <w:b/>
                <w:bCs w:val="0"/>
                <w:sz w:val="18"/>
              </w:rPr>
            </w:pPr>
          </w:p>
          <w:p w:rsidR="00037E19" w:rsidRDefault="00037E19" w:rsidP="00037E19">
            <w:pPr>
              <w:pStyle w:val="NormalWeb"/>
              <w:spacing w:before="0" w:after="60"/>
              <w:rPr>
                <w:sz w:val="18"/>
              </w:rPr>
            </w:pPr>
            <w:r>
              <w:rPr>
                <w:sz w:val="18"/>
              </w:rPr>
              <w:t>Before the show, exhibit will be:</w:t>
            </w:r>
          </w:p>
          <w:p w:rsidR="00037E19" w:rsidRDefault="00037E19" w:rsidP="00037E19">
            <w:pPr>
              <w:numPr>
                <w:ilvl w:val="0"/>
                <w:numId w:val="3"/>
              </w:numPr>
              <w:tabs>
                <w:tab w:val="left" w:pos="499"/>
                <w:tab w:val="left" w:pos="590"/>
              </w:tabs>
              <w:ind w:left="499" w:hanging="282"/>
              <w:rPr>
                <w:sz w:val="18"/>
              </w:rPr>
            </w:pPr>
            <w:r>
              <w:rPr>
                <w:sz w:val="18"/>
              </w:rPr>
              <w:t>Mounted by you personally</w:t>
            </w:r>
          </w:p>
          <w:p w:rsidR="00037E19" w:rsidRDefault="00037E19" w:rsidP="00037E19">
            <w:pPr>
              <w:numPr>
                <w:ilvl w:val="0"/>
                <w:numId w:val="3"/>
              </w:numPr>
              <w:tabs>
                <w:tab w:val="left" w:pos="499"/>
                <w:tab w:val="left" w:pos="590"/>
              </w:tabs>
              <w:ind w:left="499" w:hanging="282"/>
              <w:rPr>
                <w:sz w:val="18"/>
              </w:rPr>
            </w:pPr>
            <w:r>
              <w:rPr>
                <w:sz w:val="18"/>
              </w:rPr>
              <w:t>Mounted by this person:</w:t>
            </w:r>
          </w:p>
          <w:p w:rsidR="00037E19" w:rsidRDefault="00037E19" w:rsidP="00037E19">
            <w:pPr>
              <w:pStyle w:val="NormalWeb"/>
              <w:spacing w:before="0" w:after="0"/>
              <w:ind w:left="590"/>
              <w:rPr>
                <w:sz w:val="18"/>
              </w:rPr>
            </w:pPr>
          </w:p>
          <w:p w:rsidR="00037E19" w:rsidRDefault="00037E19" w:rsidP="00037E19">
            <w:pPr>
              <w:pStyle w:val="NormalWeb"/>
              <w:spacing w:before="0" w:after="60"/>
              <w:ind w:left="446"/>
              <w:rPr>
                <w:sz w:val="18"/>
              </w:rPr>
            </w:pPr>
            <w:r>
              <w:rPr>
                <w:sz w:val="12"/>
              </w:rPr>
              <w:t>NAME</w:t>
            </w:r>
            <w:r>
              <w:rPr>
                <w:sz w:val="18"/>
              </w:rPr>
              <w:t>. ……………………………………………………</w:t>
            </w:r>
          </w:p>
          <w:p w:rsidR="00037E19" w:rsidRDefault="00037E19" w:rsidP="00037E19">
            <w:pPr>
              <w:numPr>
                <w:ilvl w:val="0"/>
                <w:numId w:val="3"/>
              </w:numPr>
              <w:tabs>
                <w:tab w:val="left" w:pos="499"/>
                <w:tab w:val="left" w:pos="590"/>
              </w:tabs>
              <w:ind w:left="499" w:hanging="282"/>
              <w:rPr>
                <w:sz w:val="18"/>
              </w:rPr>
            </w:pPr>
            <w:r>
              <w:rPr>
                <w:sz w:val="18"/>
              </w:rPr>
              <w:t>Delivered to and mounted by the Committee</w:t>
            </w:r>
          </w:p>
          <w:p w:rsidR="00037E19" w:rsidRDefault="00037E19" w:rsidP="00037E19">
            <w:pPr>
              <w:pStyle w:val="NormalWeb"/>
              <w:spacing w:before="0" w:after="0"/>
              <w:rPr>
                <w:sz w:val="18"/>
              </w:rPr>
            </w:pPr>
          </w:p>
          <w:p w:rsidR="00037E19" w:rsidRDefault="00037E19" w:rsidP="00037E19">
            <w:pPr>
              <w:pStyle w:val="NormalWeb"/>
              <w:spacing w:before="0" w:after="60"/>
              <w:rPr>
                <w:sz w:val="18"/>
              </w:rPr>
            </w:pPr>
            <w:r>
              <w:rPr>
                <w:sz w:val="18"/>
              </w:rPr>
              <w:t>After the show, exhibit will be:</w:t>
            </w:r>
          </w:p>
          <w:p w:rsidR="00037E19" w:rsidRDefault="00037E19" w:rsidP="00037E19">
            <w:pPr>
              <w:numPr>
                <w:ilvl w:val="0"/>
                <w:numId w:val="3"/>
              </w:numPr>
              <w:tabs>
                <w:tab w:val="left" w:pos="499"/>
                <w:tab w:val="left" w:pos="590"/>
              </w:tabs>
              <w:ind w:left="499" w:hanging="282"/>
              <w:rPr>
                <w:sz w:val="18"/>
              </w:rPr>
            </w:pPr>
            <w:r>
              <w:rPr>
                <w:sz w:val="18"/>
              </w:rPr>
              <w:t xml:space="preserve">Dismounted by you personally </w:t>
            </w:r>
          </w:p>
          <w:p w:rsidR="00037E19" w:rsidRDefault="00037E19" w:rsidP="00037E19">
            <w:pPr>
              <w:numPr>
                <w:ilvl w:val="0"/>
                <w:numId w:val="3"/>
              </w:numPr>
              <w:tabs>
                <w:tab w:val="left" w:pos="499"/>
                <w:tab w:val="left" w:pos="590"/>
              </w:tabs>
              <w:ind w:left="499" w:hanging="282"/>
              <w:rPr>
                <w:sz w:val="18"/>
              </w:rPr>
            </w:pPr>
            <w:r>
              <w:rPr>
                <w:sz w:val="18"/>
              </w:rPr>
              <w:t>Dismounted and returned to you by Authorized Agent:</w:t>
            </w:r>
          </w:p>
          <w:p w:rsidR="00037E19" w:rsidRDefault="00037E19" w:rsidP="00037E19">
            <w:pPr>
              <w:ind w:left="590"/>
              <w:rPr>
                <w:sz w:val="18"/>
              </w:rPr>
            </w:pPr>
          </w:p>
          <w:p w:rsidR="00037E19" w:rsidRDefault="00037E19" w:rsidP="00037E19">
            <w:pPr>
              <w:spacing w:after="60"/>
              <w:ind w:left="450"/>
              <w:rPr>
                <w:sz w:val="18"/>
              </w:rPr>
            </w:pPr>
            <w:r>
              <w:rPr>
                <w:sz w:val="12"/>
              </w:rPr>
              <w:t>NAME</w:t>
            </w:r>
            <w:r>
              <w:rPr>
                <w:sz w:val="18"/>
              </w:rPr>
              <w:t>. ……………………………………………………</w:t>
            </w:r>
          </w:p>
          <w:p w:rsidR="00037E19" w:rsidRDefault="00037E19" w:rsidP="00037E19">
            <w:pPr>
              <w:numPr>
                <w:ilvl w:val="0"/>
                <w:numId w:val="3"/>
              </w:numPr>
              <w:tabs>
                <w:tab w:val="left" w:pos="499"/>
                <w:tab w:val="left" w:pos="590"/>
              </w:tabs>
              <w:spacing w:after="60"/>
              <w:ind w:left="499" w:hanging="282"/>
              <w:rPr>
                <w:sz w:val="18"/>
              </w:rPr>
            </w:pPr>
            <w:r>
              <w:rPr>
                <w:sz w:val="18"/>
              </w:rPr>
              <w:t>Dismounted by the Committee.  Mailed back to you by:</w:t>
            </w:r>
          </w:p>
          <w:p w:rsidR="00037E19" w:rsidRDefault="00037E19" w:rsidP="00037E19">
            <w:pPr>
              <w:pStyle w:val="NormalWeb"/>
              <w:tabs>
                <w:tab w:val="left" w:pos="1882"/>
                <w:tab w:val="left" w:pos="3412"/>
              </w:tabs>
              <w:spacing w:before="0" w:after="0"/>
              <w:ind w:left="442"/>
              <w:rPr>
                <w:sz w:val="16"/>
              </w:rPr>
            </w:pPr>
            <w:r>
              <w:rPr>
                <w:bCs w:val="0"/>
                <w:sz w:val="16"/>
              </w:rPr>
              <w:t xml:space="preserve">___ USPS Express </w:t>
            </w:r>
            <w:r>
              <w:rPr>
                <w:bCs w:val="0"/>
                <w:sz w:val="16"/>
              </w:rPr>
              <w:tab/>
            </w:r>
            <w:r>
              <w:rPr>
                <w:sz w:val="16"/>
              </w:rPr>
              <w:t>___ Priority Insured</w:t>
            </w:r>
            <w:r>
              <w:rPr>
                <w:bCs w:val="0"/>
                <w:sz w:val="16"/>
              </w:rPr>
              <w:tab/>
            </w:r>
            <w:r>
              <w:rPr>
                <w:sz w:val="16"/>
              </w:rPr>
              <w:t>___ Registered</w:t>
            </w:r>
          </w:p>
          <w:p w:rsidR="00037E19" w:rsidRDefault="00037E19" w:rsidP="00037E19">
            <w:pPr>
              <w:pStyle w:val="NormalWeb"/>
              <w:tabs>
                <w:tab w:val="left" w:pos="1882"/>
                <w:tab w:val="left" w:pos="3412"/>
              </w:tabs>
              <w:spacing w:before="0" w:after="0"/>
              <w:ind w:left="442"/>
              <w:rPr>
                <w:sz w:val="16"/>
              </w:rPr>
            </w:pPr>
            <w:r>
              <w:rPr>
                <w:sz w:val="16"/>
              </w:rPr>
              <w:t>___  FEDEX</w:t>
            </w:r>
          </w:p>
        </w:tc>
        <w:tc>
          <w:tcPr>
            <w:tcW w:w="2595" w:type="dxa"/>
          </w:tcPr>
          <w:p w:rsidR="00037E19" w:rsidRDefault="00037E19" w:rsidP="00037E19">
            <w:pPr>
              <w:pStyle w:val="NormalWeb"/>
              <w:snapToGrid w:val="0"/>
              <w:spacing w:before="0" w:after="0"/>
              <w:jc w:val="center"/>
              <w:rPr>
                <w:b/>
                <w:bCs w:val="0"/>
                <w:sz w:val="18"/>
              </w:rPr>
            </w:pPr>
            <w:r>
              <w:rPr>
                <w:b/>
                <w:bCs w:val="0"/>
                <w:sz w:val="18"/>
              </w:rPr>
              <w:t xml:space="preserve">FOR EACH EXHIBIT SEND: </w:t>
            </w:r>
          </w:p>
          <w:p w:rsidR="00037E19" w:rsidRDefault="00037E19" w:rsidP="00037E19">
            <w:pPr>
              <w:pStyle w:val="NormalWeb"/>
              <w:spacing w:before="0" w:after="0"/>
              <w:jc w:val="center"/>
              <w:rPr>
                <w:rFonts w:eastAsia="Times"/>
                <w:b/>
                <w:bCs w:val="0"/>
                <w:sz w:val="18"/>
              </w:rPr>
            </w:pPr>
          </w:p>
          <w:p w:rsidR="00037E19" w:rsidRDefault="00037E19" w:rsidP="00037E19">
            <w:pPr>
              <w:numPr>
                <w:ilvl w:val="0"/>
                <w:numId w:val="9"/>
              </w:numPr>
              <w:tabs>
                <w:tab w:val="left" w:pos="90"/>
                <w:tab w:val="left" w:pos="450"/>
              </w:tabs>
              <w:ind w:left="90"/>
              <w:rPr>
                <w:rFonts w:eastAsia="Times"/>
                <w:sz w:val="18"/>
              </w:rPr>
            </w:pPr>
            <w:r>
              <w:rPr>
                <w:rFonts w:eastAsia="Times"/>
                <w:sz w:val="18"/>
              </w:rPr>
              <w:t>One Signed Entry Form.</w:t>
            </w:r>
          </w:p>
          <w:p w:rsidR="00037E19" w:rsidRDefault="00037E19" w:rsidP="00037E19">
            <w:pPr>
              <w:tabs>
                <w:tab w:val="left" w:pos="351"/>
              </w:tabs>
              <w:rPr>
                <w:rFonts w:eastAsia="Times"/>
                <w:sz w:val="18"/>
              </w:rPr>
            </w:pPr>
          </w:p>
          <w:p w:rsidR="00037E19" w:rsidRDefault="00037E19" w:rsidP="00037E19">
            <w:pPr>
              <w:numPr>
                <w:ilvl w:val="0"/>
                <w:numId w:val="9"/>
              </w:numPr>
              <w:tabs>
                <w:tab w:val="left" w:pos="90"/>
                <w:tab w:val="left" w:pos="450"/>
              </w:tabs>
              <w:ind w:left="90"/>
              <w:rPr>
                <w:rFonts w:eastAsia="Times"/>
                <w:sz w:val="18"/>
              </w:rPr>
            </w:pPr>
            <w:r>
              <w:rPr>
                <w:rFonts w:eastAsia="Times"/>
                <w:sz w:val="18"/>
              </w:rPr>
              <w:t xml:space="preserve">Entry Fee, including return postage, if applicable.  Make check payable to NOJEX. </w:t>
            </w:r>
          </w:p>
          <w:p w:rsidR="00037E19" w:rsidRDefault="00037E19" w:rsidP="00037E19">
            <w:pPr>
              <w:pStyle w:val="NormalWeb"/>
              <w:tabs>
                <w:tab w:val="left" w:pos="351"/>
              </w:tabs>
              <w:spacing w:before="0" w:after="0"/>
              <w:ind w:left="86"/>
              <w:rPr>
                <w:rFonts w:eastAsia="Times"/>
                <w:bCs w:val="0"/>
                <w:sz w:val="18"/>
              </w:rPr>
            </w:pPr>
          </w:p>
          <w:p w:rsidR="00037E19" w:rsidRDefault="00037E19" w:rsidP="00037E19">
            <w:pPr>
              <w:numPr>
                <w:ilvl w:val="0"/>
                <w:numId w:val="9"/>
              </w:numPr>
              <w:tabs>
                <w:tab w:val="left" w:pos="90"/>
                <w:tab w:val="left" w:pos="450"/>
              </w:tabs>
              <w:ind w:left="90"/>
              <w:rPr>
                <w:rFonts w:eastAsia="Times"/>
                <w:sz w:val="18"/>
              </w:rPr>
            </w:pPr>
            <w:r>
              <w:rPr>
                <w:rFonts w:eastAsia="Times"/>
                <w:sz w:val="18"/>
              </w:rPr>
              <w:t xml:space="preserve">Six Copies Each of </w:t>
            </w:r>
          </w:p>
          <w:p w:rsidR="00037E19" w:rsidRDefault="00037E19" w:rsidP="00037E19">
            <w:pPr>
              <w:numPr>
                <w:ilvl w:val="0"/>
                <w:numId w:val="6"/>
              </w:numPr>
              <w:tabs>
                <w:tab w:val="left" w:pos="720"/>
                <w:tab w:val="left" w:pos="1080"/>
              </w:tabs>
              <w:spacing w:before="60" w:after="60"/>
              <w:ind w:left="720"/>
              <w:rPr>
                <w:rFonts w:eastAsia="Times"/>
                <w:sz w:val="18"/>
              </w:rPr>
            </w:pPr>
            <w:r>
              <w:rPr>
                <w:rFonts w:eastAsia="Times"/>
                <w:sz w:val="18"/>
              </w:rPr>
              <w:t>Exhibit Synopsis</w:t>
            </w:r>
          </w:p>
          <w:p w:rsidR="00037E19" w:rsidRDefault="00037E19" w:rsidP="00037E19">
            <w:pPr>
              <w:numPr>
                <w:ilvl w:val="0"/>
                <w:numId w:val="6"/>
              </w:numPr>
              <w:tabs>
                <w:tab w:val="left" w:pos="720"/>
                <w:tab w:val="left" w:pos="1080"/>
              </w:tabs>
              <w:spacing w:before="60" w:after="60"/>
              <w:ind w:left="720"/>
              <w:rPr>
                <w:rFonts w:eastAsia="Times"/>
                <w:sz w:val="18"/>
              </w:rPr>
            </w:pPr>
            <w:r>
              <w:rPr>
                <w:rFonts w:eastAsia="Times"/>
                <w:sz w:val="18"/>
              </w:rPr>
              <w:t>Exhibit Title Page</w:t>
            </w:r>
          </w:p>
          <w:p w:rsidR="00037E19" w:rsidRDefault="00037E19" w:rsidP="00037E19">
            <w:pPr>
              <w:tabs>
                <w:tab w:val="left" w:pos="360"/>
              </w:tabs>
              <w:ind w:left="306"/>
              <w:rPr>
                <w:sz w:val="18"/>
              </w:rPr>
            </w:pPr>
            <w:r>
              <w:rPr>
                <w:sz w:val="18"/>
              </w:rPr>
              <w:t>For use by the judges.  Omit your name.</w:t>
            </w:r>
          </w:p>
        </w:tc>
        <w:tc>
          <w:tcPr>
            <w:tcW w:w="2820" w:type="dxa"/>
          </w:tcPr>
          <w:p w:rsidR="00037E19" w:rsidRDefault="00037E19" w:rsidP="00037E19">
            <w:pPr>
              <w:pStyle w:val="NormalWeb"/>
              <w:snapToGrid w:val="0"/>
              <w:spacing w:before="0" w:after="0"/>
              <w:jc w:val="center"/>
              <w:rPr>
                <w:b/>
                <w:bCs w:val="0"/>
                <w:sz w:val="18"/>
              </w:rPr>
            </w:pPr>
            <w:r>
              <w:rPr>
                <w:b/>
                <w:bCs w:val="0"/>
                <w:sz w:val="18"/>
              </w:rPr>
              <w:t>ENTRY FEE</w:t>
            </w:r>
          </w:p>
          <w:p w:rsidR="00037E19" w:rsidRDefault="00037E19" w:rsidP="00037E19">
            <w:pPr>
              <w:pStyle w:val="NormalWeb"/>
              <w:spacing w:before="0" w:after="0"/>
              <w:jc w:val="center"/>
              <w:rPr>
                <w:sz w:val="18"/>
              </w:rPr>
            </w:pPr>
          </w:p>
          <w:p w:rsidR="00037E19" w:rsidRDefault="00037E19" w:rsidP="00037E19">
            <w:pPr>
              <w:pStyle w:val="NormalWeb"/>
              <w:tabs>
                <w:tab w:val="right" w:pos="1577"/>
                <w:tab w:val="left" w:pos="1696"/>
              </w:tabs>
              <w:spacing w:before="0" w:after="140"/>
              <w:rPr>
                <w:sz w:val="18"/>
              </w:rPr>
            </w:pPr>
            <w:r>
              <w:rPr>
                <w:sz w:val="18"/>
              </w:rPr>
              <w:tab/>
              <w:t>$ / Frame for Class</w:t>
            </w:r>
            <w:r>
              <w:rPr>
                <w:sz w:val="18"/>
              </w:rPr>
              <w:tab/>
              <w:t>$…………</w:t>
            </w:r>
          </w:p>
          <w:p w:rsidR="00037E19" w:rsidRDefault="00037E19" w:rsidP="00037E19">
            <w:pPr>
              <w:pStyle w:val="NormalWeb"/>
              <w:tabs>
                <w:tab w:val="right" w:pos="1577"/>
                <w:tab w:val="left" w:pos="1696"/>
              </w:tabs>
              <w:spacing w:before="0" w:after="140"/>
              <w:rPr>
                <w:sz w:val="18"/>
              </w:rPr>
            </w:pPr>
            <w:r>
              <w:rPr>
                <w:sz w:val="18"/>
              </w:rPr>
              <w:tab/>
              <w:t>No. Of Frames</w:t>
            </w:r>
            <w:r>
              <w:rPr>
                <w:sz w:val="18"/>
              </w:rPr>
              <w:tab/>
              <w:t xml:space="preserve">  …………</w:t>
            </w:r>
          </w:p>
          <w:p w:rsidR="00037E19" w:rsidRDefault="00037E19" w:rsidP="00037E19">
            <w:pPr>
              <w:pStyle w:val="NormalWeb"/>
              <w:tabs>
                <w:tab w:val="right" w:pos="1577"/>
                <w:tab w:val="left" w:pos="1696"/>
              </w:tabs>
              <w:spacing w:before="0" w:after="140"/>
              <w:rPr>
                <w:sz w:val="18"/>
              </w:rPr>
            </w:pPr>
            <w:r>
              <w:rPr>
                <w:sz w:val="18"/>
              </w:rPr>
              <w:tab/>
              <w:t>Subtotal</w:t>
            </w:r>
            <w:r>
              <w:rPr>
                <w:sz w:val="18"/>
              </w:rPr>
              <w:tab/>
              <w:t>$…………</w:t>
            </w:r>
          </w:p>
          <w:p w:rsidR="00037E19" w:rsidRDefault="00037E19" w:rsidP="00037E19">
            <w:pPr>
              <w:pStyle w:val="NormalWeb"/>
              <w:tabs>
                <w:tab w:val="right" w:pos="1577"/>
                <w:tab w:val="left" w:pos="1696"/>
              </w:tabs>
              <w:spacing w:before="0" w:after="140"/>
              <w:rPr>
                <w:sz w:val="18"/>
              </w:rPr>
            </w:pPr>
            <w:r>
              <w:rPr>
                <w:sz w:val="18"/>
              </w:rPr>
              <w:tab/>
              <w:t>Return Postage</w:t>
            </w:r>
            <w:r>
              <w:rPr>
                <w:sz w:val="18"/>
              </w:rPr>
              <w:tab/>
              <w:t>$…………</w:t>
            </w:r>
          </w:p>
          <w:p w:rsidR="00037E19" w:rsidRDefault="00037E19" w:rsidP="00037E19">
            <w:pPr>
              <w:pStyle w:val="NormalWeb"/>
              <w:tabs>
                <w:tab w:val="right" w:pos="1577"/>
                <w:tab w:val="left" w:pos="1696"/>
              </w:tabs>
              <w:spacing w:before="0" w:after="0"/>
              <w:rPr>
                <w:sz w:val="18"/>
              </w:rPr>
            </w:pPr>
            <w:r>
              <w:rPr>
                <w:sz w:val="18"/>
              </w:rPr>
              <w:tab/>
              <w:t>TOTAL</w:t>
            </w:r>
            <w:r>
              <w:rPr>
                <w:sz w:val="18"/>
              </w:rPr>
              <w:tab/>
              <w:t>$…………</w:t>
            </w:r>
          </w:p>
          <w:p w:rsidR="00037E19" w:rsidRDefault="00037E19" w:rsidP="00037E19">
            <w:pPr>
              <w:pStyle w:val="NormalWeb"/>
              <w:tabs>
                <w:tab w:val="right" w:pos="1620"/>
                <w:tab w:val="left" w:pos="1800"/>
              </w:tabs>
              <w:spacing w:before="0" w:after="0"/>
              <w:rPr>
                <w:rFonts w:eastAsia="Times"/>
                <w:bCs w:val="0"/>
                <w:sz w:val="18"/>
              </w:rPr>
            </w:pPr>
          </w:p>
          <w:p w:rsidR="00037E19" w:rsidRDefault="00037E19" w:rsidP="00037E19">
            <w:pPr>
              <w:pStyle w:val="NormalWeb"/>
              <w:tabs>
                <w:tab w:val="right" w:pos="1620"/>
                <w:tab w:val="left" w:pos="1800"/>
              </w:tabs>
              <w:spacing w:before="0" w:after="0"/>
              <w:rPr>
                <w:rFonts w:eastAsia="Times"/>
                <w:bCs w:val="0"/>
                <w:sz w:val="18"/>
              </w:rPr>
            </w:pPr>
          </w:p>
          <w:p w:rsidR="00037E19" w:rsidRDefault="00037E19" w:rsidP="00037E19">
            <w:pPr>
              <w:pStyle w:val="NormalWeb"/>
              <w:spacing w:before="0" w:after="120"/>
              <w:jc w:val="center"/>
              <w:rPr>
                <w:b/>
                <w:bCs w:val="0"/>
                <w:sz w:val="18"/>
              </w:rPr>
            </w:pPr>
            <w:r>
              <w:rPr>
                <w:b/>
                <w:bCs w:val="0"/>
                <w:sz w:val="18"/>
              </w:rPr>
              <w:t>SEND ENTRY TO</w:t>
            </w:r>
          </w:p>
          <w:p w:rsidR="00037E19" w:rsidRDefault="00037E19" w:rsidP="00037E19">
            <w:pPr>
              <w:pStyle w:val="NormalWeb"/>
              <w:spacing w:before="0" w:after="0"/>
              <w:jc w:val="center"/>
              <w:rPr>
                <w:rFonts w:eastAsia="Times"/>
                <w:bCs w:val="0"/>
                <w:sz w:val="18"/>
              </w:rPr>
            </w:pPr>
            <w:r>
              <w:rPr>
                <w:rFonts w:eastAsia="Times"/>
                <w:bCs w:val="0"/>
                <w:sz w:val="18"/>
              </w:rPr>
              <w:t>Glenn Spies</w:t>
            </w:r>
          </w:p>
          <w:p w:rsidR="00037E19" w:rsidRDefault="00037E19" w:rsidP="00037E19">
            <w:pPr>
              <w:jc w:val="center"/>
              <w:rPr>
                <w:rFonts w:eastAsia="Times"/>
                <w:sz w:val="18"/>
              </w:rPr>
            </w:pPr>
            <w:r>
              <w:rPr>
                <w:rFonts w:eastAsia="Times"/>
                <w:sz w:val="18"/>
              </w:rPr>
              <w:t>P.O. Box 171</w:t>
            </w:r>
          </w:p>
          <w:p w:rsidR="00037E19" w:rsidRDefault="00037E19" w:rsidP="00037E19">
            <w:pPr>
              <w:jc w:val="center"/>
              <w:rPr>
                <w:rFonts w:eastAsia="Times"/>
                <w:bCs/>
                <w:sz w:val="18"/>
              </w:rPr>
            </w:pPr>
            <w:r>
              <w:rPr>
                <w:rFonts w:eastAsia="Times"/>
                <w:bCs/>
                <w:sz w:val="18"/>
              </w:rPr>
              <w:t>Rutherford NJN 07070</w:t>
            </w:r>
          </w:p>
          <w:p w:rsidR="00037E19" w:rsidRDefault="00037E19" w:rsidP="00037E19">
            <w:pPr>
              <w:jc w:val="center"/>
              <w:rPr>
                <w:rFonts w:eastAsia="Times"/>
                <w:bCs/>
                <w:sz w:val="18"/>
              </w:rPr>
            </w:pPr>
          </w:p>
          <w:p w:rsidR="00037E19" w:rsidRPr="00B871D4" w:rsidRDefault="00037E19" w:rsidP="00037E19">
            <w:pPr>
              <w:jc w:val="center"/>
              <w:rPr>
                <w:rFonts w:eastAsia="Times"/>
                <w:bCs/>
                <w:color w:val="800000"/>
                <w:sz w:val="24"/>
                <w:u w:val="single"/>
              </w:rPr>
            </w:pPr>
          </w:p>
        </w:tc>
      </w:tr>
    </w:tbl>
    <w:tbl>
      <w:tblPr>
        <w:tblpPr w:leftFromText="180" w:rightFromText="180" w:vertAnchor="text" w:horzAnchor="margin" w:tblpY="-130"/>
        <w:tblW w:w="0" w:type="auto"/>
        <w:tblLayout w:type="fixed"/>
        <w:tblCellMar>
          <w:top w:w="115" w:type="dxa"/>
          <w:left w:w="144" w:type="dxa"/>
          <w:bottom w:w="115" w:type="dxa"/>
          <w:right w:w="144" w:type="dxa"/>
        </w:tblCellMar>
        <w:tblLook w:val="0000" w:firstRow="0" w:lastRow="0" w:firstColumn="0" w:lastColumn="0" w:noHBand="0" w:noVBand="0"/>
      </w:tblPr>
      <w:tblGrid>
        <w:gridCol w:w="10084"/>
      </w:tblGrid>
      <w:tr w:rsidR="00C15E16" w:rsidRPr="00F90419" w:rsidTr="00C15E16">
        <w:trPr>
          <w:trHeight w:val="4113"/>
        </w:trPr>
        <w:tc>
          <w:tcPr>
            <w:tcW w:w="10084" w:type="dxa"/>
            <w:tcBorders>
              <w:top w:val="single" w:sz="1" w:space="0" w:color="000000"/>
              <w:left w:val="single" w:sz="1" w:space="0" w:color="000000"/>
              <w:bottom w:val="single" w:sz="1" w:space="0" w:color="000000"/>
              <w:right w:val="single" w:sz="1" w:space="0" w:color="000000"/>
            </w:tcBorders>
            <w:vAlign w:val="center"/>
          </w:tcPr>
          <w:p w:rsidR="00C15E16" w:rsidRPr="00037E19" w:rsidRDefault="00C15E16" w:rsidP="00C15E16">
            <w:pPr>
              <w:pStyle w:val="Heading1"/>
              <w:tabs>
                <w:tab w:val="left" w:pos="317"/>
              </w:tabs>
              <w:snapToGrid w:val="0"/>
              <w:spacing w:after="240" w:line="240" w:lineRule="auto"/>
              <w:ind w:left="317"/>
              <w:rPr>
                <w:rFonts w:ascii="Times New Roman" w:hAnsi="Times New Roman" w:cs="Times New Roman"/>
                <w:color w:val="auto"/>
              </w:rPr>
            </w:pPr>
          </w:p>
          <w:p w:rsidR="00C15E16" w:rsidRPr="00037E19" w:rsidRDefault="00C15E16" w:rsidP="00C15E16">
            <w:pPr>
              <w:pStyle w:val="Heading1"/>
              <w:tabs>
                <w:tab w:val="left" w:pos="317"/>
              </w:tabs>
              <w:snapToGrid w:val="0"/>
              <w:spacing w:after="240" w:line="240" w:lineRule="auto"/>
              <w:ind w:left="317"/>
              <w:rPr>
                <w:rFonts w:ascii="Times New Roman" w:hAnsi="Times New Roman" w:cs="Times New Roman"/>
                <w:color w:val="auto"/>
              </w:rPr>
            </w:pPr>
          </w:p>
          <w:p w:rsidR="00C15E16" w:rsidRPr="00037E19" w:rsidRDefault="00C15E16" w:rsidP="00C15E16">
            <w:pPr>
              <w:pStyle w:val="Heading1"/>
              <w:tabs>
                <w:tab w:val="left" w:pos="317"/>
              </w:tabs>
              <w:snapToGrid w:val="0"/>
              <w:spacing w:after="240" w:line="240" w:lineRule="auto"/>
              <w:ind w:left="317"/>
              <w:rPr>
                <w:rFonts w:ascii="Times New Roman" w:hAnsi="Times New Roman" w:cs="Times New Roman"/>
                <w:color w:val="auto"/>
              </w:rPr>
            </w:pPr>
          </w:p>
          <w:p w:rsidR="00C15E16" w:rsidRPr="00F90419" w:rsidRDefault="00C15E16" w:rsidP="00C15E16">
            <w:pPr>
              <w:pStyle w:val="NormalWeb"/>
              <w:spacing w:before="0" w:after="0"/>
              <w:ind w:left="720"/>
              <w:rPr>
                <w:bCs w:val="0"/>
              </w:rPr>
            </w:pPr>
            <w:r w:rsidRPr="00F90419">
              <w:rPr>
                <w:bCs w:val="0"/>
              </w:rPr>
              <w:t xml:space="preserve"> </w:t>
            </w:r>
          </w:p>
        </w:tc>
      </w:tr>
    </w:tbl>
    <w:p w:rsidR="00C15E16" w:rsidRPr="00F90419" w:rsidRDefault="009F0696" w:rsidP="00C15E16">
      <w:pPr>
        <w:pStyle w:val="Heading1"/>
        <w:framePr w:hSpace="180" w:wrap="around" w:vAnchor="text" w:hAnchor="margin" w:y="-130"/>
        <w:numPr>
          <w:ilvl w:val="0"/>
          <w:numId w:val="0"/>
        </w:numPr>
        <w:tabs>
          <w:tab w:val="left" w:pos="317"/>
        </w:tabs>
        <w:snapToGrid w:val="0"/>
        <w:spacing w:after="240" w:line="240" w:lineRule="auto"/>
        <w:ind w:left="317"/>
        <w:rPr>
          <w:rFonts w:ascii="Times New Roman" w:hAnsi="Times New Roman" w:cs="Times New Roman"/>
          <w:color w:val="auto"/>
        </w:rPr>
      </w:pPr>
      <w:r w:rsidRPr="00B728C1">
        <w:br w:type="page"/>
      </w:r>
      <w:r w:rsidR="00C15E16" w:rsidRPr="00F90419">
        <w:rPr>
          <w:rFonts w:ascii="Times New Roman" w:hAnsi="Times New Roman" w:cs="Times New Roman"/>
          <w:color w:val="C0504D" w:themeColor="accent2"/>
        </w:rPr>
        <w:t>Please enter my exhibit, subject to the NOJEX RULES &amp; REGULATIONS.   I understand that my signature on this Entry Form constitutes acceptance of the Rules and Regulations</w:t>
      </w:r>
      <w:r w:rsidR="00C15E16" w:rsidRPr="00F90419">
        <w:rPr>
          <w:rFonts w:ascii="Times New Roman" w:hAnsi="Times New Roman" w:cs="Times New Roman"/>
          <w:color w:val="auto"/>
        </w:rPr>
        <w:t>.</w:t>
      </w:r>
    </w:p>
    <w:p w:rsidR="00C15E16" w:rsidRPr="00F90419" w:rsidRDefault="00C15E16" w:rsidP="00C15E16">
      <w:pPr>
        <w:framePr w:hSpace="180" w:wrap="around" w:vAnchor="text" w:hAnchor="margin" w:y="-130"/>
        <w:ind w:left="720"/>
      </w:pPr>
      <w:proofErr w:type="gramStart"/>
      <w:r w:rsidRPr="00F90419">
        <w:t>Name  …</w:t>
      </w:r>
      <w:proofErr w:type="gramEnd"/>
      <w:r w:rsidRPr="00F90419">
        <w:t>…………………………………………………………………. Date:  ………………………….</w:t>
      </w:r>
    </w:p>
    <w:p w:rsidR="00C15E16" w:rsidRPr="00F90419" w:rsidRDefault="00C15E16" w:rsidP="00C15E16">
      <w:pPr>
        <w:framePr w:hSpace="180" w:wrap="around" w:vAnchor="text" w:hAnchor="margin" w:y="-130"/>
        <w:ind w:left="720"/>
      </w:pPr>
    </w:p>
    <w:p w:rsidR="00C15E16" w:rsidRPr="00F90419" w:rsidRDefault="00C15E16" w:rsidP="00C15E16">
      <w:pPr>
        <w:framePr w:hSpace="180" w:wrap="around" w:vAnchor="text" w:hAnchor="margin" w:y="-130"/>
        <w:ind w:left="720"/>
      </w:pPr>
      <w:r w:rsidRPr="00F90419">
        <w:t xml:space="preserve">Signature  ………………………………………………………………… </w:t>
      </w:r>
    </w:p>
    <w:p w:rsidR="00C15E16" w:rsidRPr="00F90419" w:rsidRDefault="00C15E16" w:rsidP="00C15E16">
      <w:pPr>
        <w:pStyle w:val="NormalWeb"/>
        <w:framePr w:hSpace="180" w:wrap="around" w:vAnchor="text" w:hAnchor="margin" w:y="-130"/>
        <w:spacing w:before="0" w:after="0"/>
        <w:ind w:left="720"/>
        <w:rPr>
          <w:bCs w:val="0"/>
        </w:rPr>
      </w:pPr>
    </w:p>
    <w:p w:rsidR="00C15E16" w:rsidRPr="00F90419" w:rsidRDefault="00C15E16" w:rsidP="00C15E16">
      <w:pPr>
        <w:framePr w:hSpace="180" w:wrap="around" w:vAnchor="text" w:hAnchor="margin" w:y="-130"/>
        <w:tabs>
          <w:tab w:val="left" w:pos="310"/>
        </w:tabs>
        <w:spacing w:line="312" w:lineRule="auto"/>
        <w:ind w:left="310"/>
      </w:pPr>
    </w:p>
    <w:p w:rsidR="00C15E16" w:rsidRPr="00F90419" w:rsidRDefault="00C15E16" w:rsidP="00C15E16">
      <w:pPr>
        <w:pStyle w:val="Heading1"/>
        <w:framePr w:hSpace="180" w:wrap="around" w:vAnchor="text" w:hAnchor="margin" w:y="-130"/>
        <w:tabs>
          <w:tab w:val="left" w:pos="317"/>
        </w:tabs>
        <w:spacing w:after="240" w:line="240" w:lineRule="auto"/>
        <w:ind w:left="317"/>
        <w:rPr>
          <w:rFonts w:ascii="Times New Roman" w:hAnsi="Times New Roman" w:cs="Times New Roman"/>
          <w:color w:val="auto"/>
        </w:rPr>
      </w:pPr>
      <w:r w:rsidRPr="00F90419">
        <w:rPr>
          <w:rFonts w:ascii="Times New Roman" w:hAnsi="Times New Roman" w:cs="Times New Roman"/>
          <w:color w:val="auto"/>
        </w:rPr>
        <w:t>I am under 18 years old and have stated my date of birth below.  This form has been countersigned by a responsible adult.</w:t>
      </w:r>
    </w:p>
    <w:p w:rsidR="00C15E16" w:rsidRPr="00F90419" w:rsidRDefault="00C15E16" w:rsidP="00C15E16">
      <w:pPr>
        <w:pStyle w:val="NormalWeb"/>
        <w:framePr w:hSpace="180" w:wrap="around" w:vAnchor="text" w:hAnchor="margin" w:y="-130"/>
        <w:spacing w:before="0" w:after="0"/>
        <w:ind w:left="720"/>
        <w:rPr>
          <w:bCs w:val="0"/>
        </w:rPr>
      </w:pPr>
      <w:r w:rsidRPr="00F90419">
        <w:rPr>
          <w:bCs w:val="0"/>
        </w:rPr>
        <w:t>Date of Birth …………….……</w:t>
      </w:r>
    </w:p>
    <w:p w:rsidR="00C15E16" w:rsidRPr="00F90419" w:rsidRDefault="00C15E16" w:rsidP="00C15E16">
      <w:pPr>
        <w:pStyle w:val="NormalWeb"/>
        <w:framePr w:hSpace="180" w:wrap="around" w:vAnchor="text" w:hAnchor="margin" w:y="-130"/>
        <w:spacing w:before="0" w:after="0"/>
        <w:ind w:left="720"/>
      </w:pPr>
    </w:p>
    <w:p w:rsidR="009F0696" w:rsidRDefault="00C15E16" w:rsidP="00C15E16">
      <w:pPr>
        <w:rPr>
          <w:rFonts w:cs="Arial"/>
        </w:rPr>
      </w:pPr>
      <w:proofErr w:type="gramStart"/>
      <w:r w:rsidRPr="00F90419">
        <w:t>Countersigned  …</w:t>
      </w:r>
      <w:proofErr w:type="gramEnd"/>
      <w:r w:rsidRPr="00F90419">
        <w:t>…………………………………………………………</w:t>
      </w:r>
    </w:p>
    <w:p w:rsidR="009F0696" w:rsidRDefault="009F0696">
      <w:pPr>
        <w:jc w:val="center"/>
      </w:pPr>
    </w:p>
    <w:p w:rsidR="009F0696" w:rsidRDefault="009F0696">
      <w:pPr>
        <w:pStyle w:val="NormalWeb"/>
        <w:spacing w:before="0" w:after="0"/>
        <w:jc w:val="center"/>
      </w:pPr>
    </w:p>
    <w:p w:rsidR="009F0696" w:rsidRDefault="009F0696">
      <w:pPr>
        <w:pStyle w:val="NormalWeb"/>
        <w:spacing w:before="0" w:after="0"/>
        <w:rPr>
          <w:sz w:val="24"/>
        </w:rPr>
      </w:pPr>
    </w:p>
    <w:p w:rsidR="009F0696" w:rsidRDefault="009F0696">
      <w:pPr>
        <w:pStyle w:val="NormalWeb"/>
        <w:spacing w:before="0" w:after="0"/>
        <w:rPr>
          <w:sz w:val="24"/>
        </w:rPr>
      </w:pPr>
      <w:r>
        <w:rPr>
          <w:sz w:val="24"/>
        </w:rPr>
        <w:t xml:space="preserve">_ _ _ _ __ _ _ _ _ _ _ _ _ _ _ _ _ </w:t>
      </w:r>
      <w:proofErr w:type="gramStart"/>
      <w:r>
        <w:rPr>
          <w:sz w:val="24"/>
        </w:rPr>
        <w:t>_  _</w:t>
      </w:r>
      <w:proofErr w:type="gramEnd"/>
      <w:r>
        <w:rPr>
          <w:sz w:val="24"/>
        </w:rPr>
        <w:t xml:space="preserve"> _ _ _  </w:t>
      </w:r>
      <w:r>
        <w:rPr>
          <w:sz w:val="18"/>
        </w:rPr>
        <w:t xml:space="preserve">For Committee Use Only  </w:t>
      </w:r>
      <w:r>
        <w:rPr>
          <w:sz w:val="24"/>
        </w:rPr>
        <w:t>_ _ _ _ _ _  _ _ _ _ _ _ _ _ _ _ _ _ _ _ _ _</w:t>
      </w:r>
    </w:p>
    <w:p w:rsidR="009F0696" w:rsidRDefault="009F0696">
      <w:pPr>
        <w:pStyle w:val="NormalWeb"/>
        <w:spacing w:before="0" w:after="0"/>
        <w:jc w:val="center"/>
        <w:rPr>
          <w:b/>
          <w:bCs w:val="0"/>
          <w:sz w:val="24"/>
        </w:rPr>
      </w:pPr>
    </w:p>
    <w:p w:rsidR="009F0696" w:rsidRDefault="009F0696">
      <w:pPr>
        <w:pStyle w:val="NormalWeb"/>
        <w:spacing w:before="0" w:after="0"/>
        <w:jc w:val="center"/>
        <w:rPr>
          <w:b/>
          <w:bCs w:val="0"/>
          <w:sz w:val="24"/>
        </w:rPr>
      </w:pPr>
      <w:r>
        <w:rPr>
          <w:b/>
          <w:bCs w:val="0"/>
          <w:sz w:val="24"/>
        </w:rPr>
        <w:t>RECEIPT</w:t>
      </w:r>
    </w:p>
    <w:p w:rsidR="009F0696" w:rsidRDefault="009F0696">
      <w:pPr>
        <w:pStyle w:val="NormalWeb"/>
        <w:spacing w:before="0" w:after="0"/>
        <w:jc w:val="center"/>
        <w:rPr>
          <w:b/>
          <w:bCs w:val="0"/>
          <w:sz w:val="24"/>
        </w:rPr>
      </w:pPr>
    </w:p>
    <w:p w:rsidR="009F0696" w:rsidRDefault="009F0696">
      <w:pPr>
        <w:pStyle w:val="NormalWeb"/>
        <w:spacing w:before="0" w:after="0"/>
        <w:ind w:left="720"/>
        <w:rPr>
          <w:b/>
          <w:bCs w:val="0"/>
        </w:rPr>
      </w:pPr>
      <w:r>
        <w:rPr>
          <w:b/>
          <w:bCs w:val="0"/>
        </w:rPr>
        <w:t>EXHIBIT WAS PICKED UP BY:</w:t>
      </w:r>
    </w:p>
    <w:p w:rsidR="009F0696" w:rsidRDefault="009F0696">
      <w:pPr>
        <w:pStyle w:val="NormalWeb"/>
        <w:spacing w:before="0" w:after="0"/>
        <w:ind w:left="720"/>
        <w:rPr>
          <w:b/>
          <w:bCs w:val="0"/>
        </w:rPr>
      </w:pPr>
    </w:p>
    <w:p w:rsidR="009F0696" w:rsidRDefault="009F0696">
      <w:pPr>
        <w:pStyle w:val="NormalWeb"/>
        <w:numPr>
          <w:ilvl w:val="1"/>
          <w:numId w:val="4"/>
        </w:numPr>
        <w:tabs>
          <w:tab w:val="left" w:pos="720"/>
          <w:tab w:val="left" w:pos="864"/>
          <w:tab w:val="left" w:pos="1080"/>
        </w:tabs>
        <w:spacing w:before="0" w:after="0"/>
        <w:ind w:left="720"/>
      </w:pPr>
      <w:r>
        <w:t xml:space="preserve">   Owner</w:t>
      </w:r>
    </w:p>
    <w:p w:rsidR="009F0696" w:rsidRDefault="009F0696">
      <w:pPr>
        <w:pStyle w:val="NormalWeb"/>
        <w:spacing w:before="0" w:after="0"/>
        <w:ind w:left="720"/>
      </w:pPr>
    </w:p>
    <w:p w:rsidR="009F0696" w:rsidRDefault="009F0696">
      <w:pPr>
        <w:pStyle w:val="NormalWeb"/>
        <w:spacing w:before="0" w:after="0"/>
        <w:ind w:left="720"/>
      </w:pPr>
      <w:r>
        <w:t>Name  …………………………………………………………………………………… [Please print]</w:t>
      </w:r>
    </w:p>
    <w:p w:rsidR="009F0696" w:rsidRDefault="009F0696">
      <w:pPr>
        <w:pStyle w:val="NormalWeb"/>
        <w:spacing w:before="0" w:after="0"/>
        <w:ind w:left="720"/>
      </w:pPr>
    </w:p>
    <w:p w:rsidR="009F0696" w:rsidRDefault="009F0696">
      <w:pPr>
        <w:pStyle w:val="NormalWeb"/>
        <w:spacing w:before="0" w:after="0"/>
        <w:ind w:left="720"/>
      </w:pPr>
      <w:r>
        <w:t>Signature ………………………………………………………………………Date …………………..</w:t>
      </w:r>
    </w:p>
    <w:p w:rsidR="009F0696" w:rsidRDefault="009F0696">
      <w:pPr>
        <w:pStyle w:val="NormalWeb"/>
        <w:spacing w:before="0" w:after="0"/>
        <w:ind w:left="720"/>
        <w:rPr>
          <w:sz w:val="24"/>
        </w:rPr>
      </w:pPr>
      <w:r>
        <w:rPr>
          <w:sz w:val="24"/>
        </w:rPr>
        <w:t xml:space="preserve">_ _ _ _ __ _ _ _ _ _ _ _ _ _ _ _ _ _ _ _ _ _ _ _ _ _ _ _ __ _ _ _ _ _ _ _ _ _ _ _ _ _ _ _ _ </w:t>
      </w:r>
    </w:p>
    <w:p w:rsidR="009F0696" w:rsidRDefault="009F0696">
      <w:pPr>
        <w:pStyle w:val="NormalWeb"/>
        <w:spacing w:before="0" w:after="0"/>
        <w:ind w:left="720"/>
      </w:pPr>
    </w:p>
    <w:p w:rsidR="009F0696" w:rsidRDefault="009F0696">
      <w:pPr>
        <w:pStyle w:val="NormalWeb"/>
        <w:numPr>
          <w:ilvl w:val="1"/>
          <w:numId w:val="4"/>
        </w:numPr>
        <w:tabs>
          <w:tab w:val="left" w:pos="720"/>
          <w:tab w:val="left" w:pos="864"/>
          <w:tab w:val="left" w:pos="1080"/>
        </w:tabs>
        <w:spacing w:before="0" w:after="0"/>
        <w:ind w:left="720"/>
      </w:pPr>
      <w:r>
        <w:t xml:space="preserve">   Owner’s Authorized Agent</w:t>
      </w:r>
    </w:p>
    <w:p w:rsidR="009F0696" w:rsidRDefault="009F0696">
      <w:pPr>
        <w:pStyle w:val="NormalWeb"/>
        <w:spacing w:before="0" w:after="0"/>
        <w:ind w:left="720"/>
      </w:pPr>
    </w:p>
    <w:p w:rsidR="009F0696" w:rsidRDefault="009F0696">
      <w:pPr>
        <w:pStyle w:val="NormalWeb"/>
        <w:spacing w:before="0" w:after="0"/>
        <w:ind w:left="720"/>
      </w:pPr>
      <w:r>
        <w:t>Name  …………………………………………………………………………………… [Please print]</w:t>
      </w:r>
    </w:p>
    <w:p w:rsidR="009F0696" w:rsidRDefault="009F0696">
      <w:pPr>
        <w:pStyle w:val="NormalWeb"/>
        <w:spacing w:before="0" w:after="0"/>
        <w:ind w:left="720"/>
      </w:pPr>
    </w:p>
    <w:p w:rsidR="009F0696" w:rsidRDefault="009F0696">
      <w:pPr>
        <w:pStyle w:val="NormalWeb"/>
        <w:spacing w:before="0" w:after="0"/>
        <w:ind w:left="720"/>
      </w:pPr>
      <w:r>
        <w:t>Signature ……………………………………………………………………… Date …………………...</w:t>
      </w:r>
    </w:p>
    <w:sectPr w:rsidR="009F0696" w:rsidSect="00B91676">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288" w:left="1080" w:header="576"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7A2" w:rsidRDefault="008B27A2">
      <w:r>
        <w:separator/>
      </w:r>
    </w:p>
  </w:endnote>
  <w:endnote w:type="continuationSeparator" w:id="0">
    <w:p w:rsidR="008B27A2" w:rsidRDefault="008B2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Engravers MT">
    <w:panose1 w:val="02090707080505020304"/>
    <w:charset w:val="00"/>
    <w:family w:val="roman"/>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ymbolMT">
    <w:altName w:val="Cambria"/>
    <w:panose1 w:val="00000000000000000000"/>
    <w:charset w:val="4D"/>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829" w:rsidRDefault="00115A46" w:rsidP="00B91676">
    <w:pPr>
      <w:pStyle w:val="Footer"/>
      <w:framePr w:wrap="around" w:vAnchor="text" w:hAnchor="margin" w:xAlign="right" w:y="1"/>
      <w:rPr>
        <w:rStyle w:val="PageNumber"/>
      </w:rPr>
    </w:pPr>
    <w:r>
      <w:rPr>
        <w:rStyle w:val="PageNumber"/>
      </w:rPr>
      <w:fldChar w:fldCharType="begin"/>
    </w:r>
    <w:r w:rsidR="00AB4829">
      <w:rPr>
        <w:rStyle w:val="PageNumber"/>
      </w:rPr>
      <w:instrText xml:space="preserve">PAGE  </w:instrText>
    </w:r>
    <w:r>
      <w:rPr>
        <w:rStyle w:val="PageNumber"/>
      </w:rPr>
      <w:fldChar w:fldCharType="end"/>
    </w:r>
  </w:p>
  <w:p w:rsidR="00AB4829" w:rsidRDefault="00AB4829" w:rsidP="00B916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829" w:rsidRDefault="00AB4829" w:rsidP="00B91676">
    <w:pPr>
      <w:pStyle w:val="Footer"/>
      <w:tabs>
        <w:tab w:val="clear" w:pos="8640"/>
        <w:tab w:val="right" w:pos="9990"/>
      </w:tabs>
      <w:ind w:right="360"/>
    </w:pPr>
    <w:r>
      <w:rPr>
        <w:sz w:val="16"/>
      </w:rPr>
      <w:t>NOJEX Entry Form</w:t>
    </w:r>
    <w:r>
      <w:rPr>
        <w:sz w:val="16"/>
      </w:rPr>
      <w:tab/>
    </w:r>
    <w:r>
      <w:rPr>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35D" w:rsidRDefault="005223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7A2" w:rsidRDefault="008B27A2">
      <w:r>
        <w:separator/>
      </w:r>
    </w:p>
  </w:footnote>
  <w:footnote w:type="continuationSeparator" w:id="0">
    <w:p w:rsidR="008B27A2" w:rsidRDefault="008B2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3AE" w:rsidRDefault="004323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3AE" w:rsidRDefault="004323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3AE" w:rsidRDefault="004323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pPr>
    </w:lvl>
    <w:lvl w:ilvl="1">
      <w:start w:val="1"/>
      <w:numFmt w:val="none"/>
      <w:pStyle w:val="Heading2"/>
      <w:suff w:val="nothing"/>
      <w:lvlText w:val=""/>
      <w:lvlJc w:val="left"/>
      <w:pPr>
        <w:tabs>
          <w:tab w:val="num" w:pos="0"/>
        </w:tabs>
      </w:pPr>
    </w:lvl>
    <w:lvl w:ilvl="2">
      <w:start w:val="1"/>
      <w:numFmt w:val="none"/>
      <w:pStyle w:val="Heading3"/>
      <w:suff w:val="nothing"/>
      <w:lvlText w:val=""/>
      <w:lvlJc w:val="left"/>
      <w:pPr>
        <w:tabs>
          <w:tab w:val="num" w:pos="0"/>
        </w:tabs>
      </w:pPr>
    </w:lvl>
    <w:lvl w:ilvl="3">
      <w:start w:val="1"/>
      <w:numFmt w:val="none"/>
      <w:pStyle w:val="Heading4"/>
      <w:suff w:val="nothing"/>
      <w:lvlText w:val=""/>
      <w:lvlJc w:val="left"/>
      <w:pPr>
        <w:tabs>
          <w:tab w:val="num" w:pos="0"/>
        </w:tabs>
      </w:pPr>
    </w:lvl>
    <w:lvl w:ilvl="4">
      <w:start w:val="1"/>
      <w:numFmt w:val="none"/>
      <w:pStyle w:val="Heading5"/>
      <w:suff w:val="nothing"/>
      <w:lvlText w:val=""/>
      <w:lvlJc w:val="left"/>
      <w:pPr>
        <w:tabs>
          <w:tab w:val="num" w:pos="0"/>
        </w:tabs>
      </w:pPr>
    </w:lvl>
    <w:lvl w:ilvl="5">
      <w:start w:val="1"/>
      <w:numFmt w:val="none"/>
      <w:pStyle w:val="Heading6"/>
      <w:suff w:val="nothing"/>
      <w:lvlText w:val=""/>
      <w:lvlJc w:val="left"/>
      <w:pPr>
        <w:tabs>
          <w:tab w:val="num" w:pos="0"/>
        </w:tabs>
      </w:pPr>
    </w:lvl>
    <w:lvl w:ilvl="6">
      <w:start w:val="1"/>
      <w:numFmt w:val="none"/>
      <w:pStyle w:val="Heading7"/>
      <w:suff w:val="nothing"/>
      <w:lvlText w:val=""/>
      <w:lvlJc w:val="left"/>
      <w:pPr>
        <w:tabs>
          <w:tab w:val="num" w:pos="0"/>
        </w:tabs>
      </w:pPr>
    </w:lvl>
    <w:lvl w:ilvl="7">
      <w:start w:val="1"/>
      <w:numFmt w:val="none"/>
      <w:pStyle w:val="Heading8"/>
      <w:suff w:val="nothing"/>
      <w:lvlText w:val=""/>
      <w:lvlJc w:val="left"/>
      <w:pPr>
        <w:tabs>
          <w:tab w:val="num" w:pos="0"/>
        </w:tabs>
      </w:pPr>
    </w:lvl>
    <w:lvl w:ilvl="8">
      <w:start w:val="1"/>
      <w:numFmt w:val="none"/>
      <w:pStyle w:val="Heading9"/>
      <w:suff w:val="nothing"/>
      <w:lvlText w:val=""/>
      <w:lvlJc w:val="left"/>
      <w:pPr>
        <w:tabs>
          <w:tab w:val="num" w:pos="0"/>
        </w:tabs>
      </w:pPr>
    </w:lvl>
  </w:abstractNum>
  <w:abstractNum w:abstractNumId="1">
    <w:nsid w:val="00000002"/>
    <w:multiLevelType w:val="singleLevel"/>
    <w:tmpl w:val="00000002"/>
    <w:name w:val="WW8Num2"/>
    <w:lvl w:ilvl="0">
      <w:start w:val="1"/>
      <w:numFmt w:val="decimal"/>
      <w:lvlText w:val="%1."/>
      <w:lvlJc w:val="left"/>
      <w:pPr>
        <w:tabs>
          <w:tab w:val="num" w:pos="0"/>
        </w:tabs>
      </w:pPr>
    </w:lvl>
  </w:abstractNum>
  <w:abstractNum w:abstractNumId="2">
    <w:nsid w:val="00000003"/>
    <w:multiLevelType w:val="singleLevel"/>
    <w:tmpl w:val="00000003"/>
    <w:name w:val="WW8Num4"/>
    <w:lvl w:ilvl="0">
      <w:start w:val="3"/>
      <w:numFmt w:val="bullet"/>
      <w:lvlText w:val=""/>
      <w:lvlJc w:val="left"/>
      <w:pPr>
        <w:tabs>
          <w:tab w:val="num" w:pos="283"/>
        </w:tabs>
      </w:pPr>
      <w:rPr>
        <w:rFonts w:ascii="Webdings" w:hAnsi="Webdings" w:cs="Times New Roman"/>
        <w:sz w:val="16"/>
      </w:rPr>
    </w:lvl>
  </w:abstractNum>
  <w:abstractNum w:abstractNumId="3">
    <w:nsid w:val="00000004"/>
    <w:multiLevelType w:val="multilevel"/>
    <w:tmpl w:val="00000004"/>
    <w:name w:val="WW8Num5"/>
    <w:lvl w:ilvl="0">
      <w:start w:val="3"/>
      <w:numFmt w:val="bullet"/>
      <w:lvlText w:val=""/>
      <w:lvlJc w:val="left"/>
      <w:pPr>
        <w:tabs>
          <w:tab w:val="num" w:pos="0"/>
        </w:tabs>
      </w:pPr>
      <w:rPr>
        <w:rFonts w:ascii="Webdings" w:hAnsi="Webdings" w:cs="Times New Roman"/>
        <w:sz w:val="16"/>
      </w:rPr>
    </w:lvl>
    <w:lvl w:ilvl="1">
      <w:start w:val="3"/>
      <w:numFmt w:val="bullet"/>
      <w:lvlText w:val=""/>
      <w:lvlJc w:val="left"/>
      <w:pPr>
        <w:tabs>
          <w:tab w:val="num" w:pos="0"/>
        </w:tabs>
      </w:pPr>
      <w:rPr>
        <w:rFonts w:ascii="Webdings" w:hAnsi="Webdings" w:cs="Times New Roman"/>
        <w:sz w:val="16"/>
      </w:rPr>
    </w:lvl>
    <w:lvl w:ilvl="2">
      <w:start w:val="1"/>
      <w:numFmt w:val="bullet"/>
      <w:lvlText w:val=""/>
      <w:lvlJc w:val="left"/>
      <w:pPr>
        <w:tabs>
          <w:tab w:val="num" w:pos="0"/>
        </w:tabs>
      </w:pPr>
      <w:rPr>
        <w:rFonts w:ascii="Wingdings" w:hAnsi="Wingdings"/>
      </w:rPr>
    </w:lvl>
    <w:lvl w:ilvl="3">
      <w:start w:val="1"/>
      <w:numFmt w:val="bullet"/>
      <w:lvlText w:val=""/>
      <w:lvlJc w:val="left"/>
      <w:pPr>
        <w:tabs>
          <w:tab w:val="num" w:pos="0"/>
        </w:tabs>
      </w:pPr>
      <w:rPr>
        <w:rFonts w:ascii="Symbol" w:hAnsi="Symbol"/>
      </w:rPr>
    </w:lvl>
    <w:lvl w:ilvl="4">
      <w:start w:val="1"/>
      <w:numFmt w:val="bullet"/>
      <w:lvlText w:val="o"/>
      <w:lvlJc w:val="left"/>
      <w:pPr>
        <w:tabs>
          <w:tab w:val="num" w:pos="0"/>
        </w:tabs>
      </w:pPr>
      <w:rPr>
        <w:rFonts w:ascii="Courier New" w:hAnsi="Courier New"/>
      </w:rPr>
    </w:lvl>
    <w:lvl w:ilvl="5">
      <w:start w:val="1"/>
      <w:numFmt w:val="bullet"/>
      <w:lvlText w:val=""/>
      <w:lvlJc w:val="left"/>
      <w:pPr>
        <w:tabs>
          <w:tab w:val="num" w:pos="0"/>
        </w:tabs>
      </w:pPr>
      <w:rPr>
        <w:rFonts w:ascii="Wingdings" w:hAnsi="Wingdings"/>
      </w:rPr>
    </w:lvl>
    <w:lvl w:ilvl="6">
      <w:start w:val="1"/>
      <w:numFmt w:val="bullet"/>
      <w:lvlText w:val=""/>
      <w:lvlJc w:val="left"/>
      <w:pPr>
        <w:tabs>
          <w:tab w:val="num" w:pos="0"/>
        </w:tabs>
      </w:pPr>
      <w:rPr>
        <w:rFonts w:ascii="Symbol" w:hAnsi="Symbol"/>
      </w:rPr>
    </w:lvl>
    <w:lvl w:ilvl="7">
      <w:start w:val="1"/>
      <w:numFmt w:val="bullet"/>
      <w:lvlText w:val="o"/>
      <w:lvlJc w:val="left"/>
      <w:pPr>
        <w:tabs>
          <w:tab w:val="num" w:pos="0"/>
        </w:tabs>
      </w:pPr>
      <w:rPr>
        <w:rFonts w:ascii="Courier New" w:hAnsi="Courier New"/>
      </w:rPr>
    </w:lvl>
    <w:lvl w:ilvl="8">
      <w:start w:val="1"/>
      <w:numFmt w:val="bullet"/>
      <w:lvlText w:val=""/>
      <w:lvlJc w:val="left"/>
      <w:pPr>
        <w:tabs>
          <w:tab w:val="num" w:pos="0"/>
        </w:tabs>
      </w:pPr>
      <w:rPr>
        <w:rFonts w:ascii="Wingdings" w:hAnsi="Wingdings"/>
      </w:rPr>
    </w:lvl>
  </w:abstractNum>
  <w:abstractNum w:abstractNumId="4">
    <w:nsid w:val="00000005"/>
    <w:multiLevelType w:val="singleLevel"/>
    <w:tmpl w:val="00000005"/>
    <w:name w:val="WW8Num6"/>
    <w:lvl w:ilvl="0">
      <w:start w:val="3"/>
      <w:numFmt w:val="bullet"/>
      <w:lvlText w:val=""/>
      <w:lvlJc w:val="left"/>
      <w:pPr>
        <w:tabs>
          <w:tab w:val="num" w:pos="283"/>
        </w:tabs>
      </w:pPr>
      <w:rPr>
        <w:rFonts w:ascii="Webdings" w:hAnsi="Webdings" w:cs="Times New Roman"/>
        <w:sz w:val="16"/>
      </w:rPr>
    </w:lvl>
  </w:abstractNum>
  <w:abstractNum w:abstractNumId="5">
    <w:nsid w:val="00000006"/>
    <w:multiLevelType w:val="singleLevel"/>
    <w:tmpl w:val="00000006"/>
    <w:name w:val="WW8Num7"/>
    <w:lvl w:ilvl="0">
      <w:start w:val="1"/>
      <w:numFmt w:val="bullet"/>
      <w:lvlText w:val=""/>
      <w:lvlJc w:val="left"/>
      <w:pPr>
        <w:tabs>
          <w:tab w:val="num" w:pos="0"/>
        </w:tabs>
      </w:pPr>
      <w:rPr>
        <w:rFonts w:ascii="Symbol" w:hAnsi="Symbol" w:cs="Times New Roman"/>
        <w:sz w:val="16"/>
      </w:rPr>
    </w:lvl>
  </w:abstractNum>
  <w:abstractNum w:abstractNumId="6">
    <w:nsid w:val="00000007"/>
    <w:multiLevelType w:val="singleLevel"/>
    <w:tmpl w:val="00000007"/>
    <w:name w:val="WW8Num9"/>
    <w:lvl w:ilvl="0">
      <w:start w:val="3"/>
      <w:numFmt w:val="bullet"/>
      <w:lvlText w:val=""/>
      <w:lvlJc w:val="left"/>
      <w:pPr>
        <w:tabs>
          <w:tab w:val="num" w:pos="283"/>
        </w:tabs>
      </w:pPr>
      <w:rPr>
        <w:rFonts w:ascii="Webdings" w:hAnsi="Webdings" w:cs="Times New Roman"/>
        <w:sz w:val="16"/>
      </w:rPr>
    </w:lvl>
  </w:abstractNum>
  <w:abstractNum w:abstractNumId="7">
    <w:nsid w:val="00000008"/>
    <w:multiLevelType w:val="singleLevel"/>
    <w:tmpl w:val="00000008"/>
    <w:name w:val="WW8Num10"/>
    <w:lvl w:ilvl="0">
      <w:start w:val="3"/>
      <w:numFmt w:val="bullet"/>
      <w:lvlText w:val=""/>
      <w:lvlJc w:val="left"/>
      <w:pPr>
        <w:tabs>
          <w:tab w:val="num" w:pos="283"/>
        </w:tabs>
      </w:pPr>
      <w:rPr>
        <w:rFonts w:ascii="Webdings" w:hAnsi="Webdings" w:cs="Times New Roman"/>
        <w:sz w:val="16"/>
      </w:rPr>
    </w:lvl>
  </w:abstractNum>
  <w:abstractNum w:abstractNumId="8">
    <w:nsid w:val="00000009"/>
    <w:multiLevelType w:val="singleLevel"/>
    <w:tmpl w:val="00000009"/>
    <w:name w:val="WW8Num11"/>
    <w:lvl w:ilvl="0">
      <w:start w:val="1"/>
      <w:numFmt w:val="decimal"/>
      <w:lvlText w:val="%1."/>
      <w:lvlJc w:val="left"/>
      <w:pPr>
        <w:tabs>
          <w:tab w:val="num" w:pos="0"/>
        </w:tabs>
      </w:pPr>
    </w:lvl>
  </w:abstractNum>
  <w:abstractNum w:abstractNumId="9">
    <w:nsid w:val="210D260A"/>
    <w:multiLevelType w:val="multilevel"/>
    <w:tmpl w:val="EFD2D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C132F3"/>
    <w:multiLevelType w:val="multilevel"/>
    <w:tmpl w:val="E0E44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4A01033"/>
    <w:multiLevelType w:val="multilevel"/>
    <w:tmpl w:val="44805C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024844"/>
    <w:multiLevelType w:val="multilevel"/>
    <w:tmpl w:val="56CE72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480383"/>
    <w:multiLevelType w:val="multilevel"/>
    <w:tmpl w:val="E9BC7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0660709"/>
    <w:multiLevelType w:val="hybridMultilevel"/>
    <w:tmpl w:val="0BC276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4"/>
  </w:num>
  <w:num w:numId="11">
    <w:abstractNumId w:val="9"/>
  </w:num>
  <w:num w:numId="12">
    <w:abstractNumId w:val="11"/>
  </w:num>
  <w:num w:numId="13">
    <w:abstractNumId w:val="12"/>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doNotDisplayPageBoundaries/>
  <w:embedSystemFonts/>
  <w:proofState w:spelling="clean" w:grammar="clean"/>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docVars>
    <w:docVar w:name="85TrailerCM" w:val="0"/>
    <w:docVar w:name="85TrailerDate" w:val="0"/>
    <w:docVar w:name="85TrailerDateField" w:val="1"/>
    <w:docVar w:name="85TrailerDraft" w:val="0"/>
    <w:docVar w:name="85TrailerTime" w:val="0"/>
    <w:docVar w:name="85TrailerType" w:val="102"/>
    <w:docVar w:name="MPDocID" w:val="84438800_1.DOC"/>
    <w:docVar w:name="NewDocStampType" w:val="7"/>
    <w:docVar w:name="ShowStaticGuides" w:val="1"/>
  </w:docVars>
  <w:rsids>
    <w:rsidRoot w:val="00BE74EF"/>
    <w:rsid w:val="000104B9"/>
    <w:rsid w:val="00037E19"/>
    <w:rsid w:val="00043787"/>
    <w:rsid w:val="00055122"/>
    <w:rsid w:val="000D01EF"/>
    <w:rsid w:val="00115A46"/>
    <w:rsid w:val="00154504"/>
    <w:rsid w:val="001A0B16"/>
    <w:rsid w:val="001B053D"/>
    <w:rsid w:val="001D772A"/>
    <w:rsid w:val="002901B7"/>
    <w:rsid w:val="00292488"/>
    <w:rsid w:val="002C247C"/>
    <w:rsid w:val="002E4615"/>
    <w:rsid w:val="00326163"/>
    <w:rsid w:val="0039201C"/>
    <w:rsid w:val="00410C91"/>
    <w:rsid w:val="004323AE"/>
    <w:rsid w:val="004C33C1"/>
    <w:rsid w:val="0052235D"/>
    <w:rsid w:val="005F7AC9"/>
    <w:rsid w:val="006911BC"/>
    <w:rsid w:val="006A1654"/>
    <w:rsid w:val="006A1BE3"/>
    <w:rsid w:val="00727563"/>
    <w:rsid w:val="00852C41"/>
    <w:rsid w:val="00885ED7"/>
    <w:rsid w:val="008B27A2"/>
    <w:rsid w:val="008F3E4C"/>
    <w:rsid w:val="00970F81"/>
    <w:rsid w:val="00991374"/>
    <w:rsid w:val="009D0A21"/>
    <w:rsid w:val="009E6C08"/>
    <w:rsid w:val="009F0696"/>
    <w:rsid w:val="00A672E4"/>
    <w:rsid w:val="00A84DD5"/>
    <w:rsid w:val="00AA7E9F"/>
    <w:rsid w:val="00AB3BBF"/>
    <w:rsid w:val="00AB4829"/>
    <w:rsid w:val="00AC000B"/>
    <w:rsid w:val="00B023A6"/>
    <w:rsid w:val="00B2359A"/>
    <w:rsid w:val="00B3131B"/>
    <w:rsid w:val="00B728C1"/>
    <w:rsid w:val="00B91676"/>
    <w:rsid w:val="00B97445"/>
    <w:rsid w:val="00BE2E6D"/>
    <w:rsid w:val="00BE74EF"/>
    <w:rsid w:val="00C15E16"/>
    <w:rsid w:val="00C3516F"/>
    <w:rsid w:val="00C70A1A"/>
    <w:rsid w:val="00CE0336"/>
    <w:rsid w:val="00D076FA"/>
    <w:rsid w:val="00D30D09"/>
    <w:rsid w:val="00D44585"/>
    <w:rsid w:val="00DC5009"/>
    <w:rsid w:val="00E11575"/>
    <w:rsid w:val="00E37BF5"/>
    <w:rsid w:val="00E37F05"/>
    <w:rsid w:val="00E8604E"/>
    <w:rsid w:val="00F23E45"/>
    <w:rsid w:val="00F51262"/>
    <w:rsid w:val="00F90419"/>
    <w:rsid w:val="00F91F27"/>
    <w:rsid w:val="00FA6C8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D01EF"/>
    <w:pPr>
      <w:suppressAutoHyphens/>
    </w:pPr>
    <w:rPr>
      <w:lang w:eastAsia="ar-SA"/>
    </w:rPr>
  </w:style>
  <w:style w:type="paragraph" w:styleId="Heading1">
    <w:name w:val="heading 1"/>
    <w:basedOn w:val="Normal"/>
    <w:next w:val="Normal"/>
    <w:qFormat/>
    <w:rsid w:val="000D01EF"/>
    <w:pPr>
      <w:keepNext/>
      <w:numPr>
        <w:numId w:val="1"/>
      </w:numPr>
      <w:spacing w:line="480" w:lineRule="auto"/>
      <w:outlineLvl w:val="0"/>
    </w:pPr>
    <w:rPr>
      <w:rFonts w:ascii="Arial" w:hAnsi="Arial" w:cs="Arial"/>
      <w:bCs/>
      <w:color w:val="000080"/>
    </w:rPr>
  </w:style>
  <w:style w:type="paragraph" w:styleId="Heading2">
    <w:name w:val="heading 2"/>
    <w:basedOn w:val="Normal"/>
    <w:next w:val="Normal"/>
    <w:qFormat/>
    <w:rsid w:val="000D01EF"/>
    <w:pPr>
      <w:keepNext/>
      <w:numPr>
        <w:ilvl w:val="1"/>
        <w:numId w:val="1"/>
      </w:numPr>
      <w:spacing w:line="480" w:lineRule="auto"/>
      <w:ind w:left="720"/>
      <w:outlineLvl w:val="1"/>
    </w:pPr>
    <w:rPr>
      <w:rFonts w:ascii="Arial" w:hAnsi="Arial" w:cs="Arial"/>
      <w:bCs/>
      <w:color w:val="000080"/>
    </w:rPr>
  </w:style>
  <w:style w:type="paragraph" w:styleId="Heading3">
    <w:name w:val="heading 3"/>
    <w:basedOn w:val="Normal"/>
    <w:next w:val="Normal"/>
    <w:qFormat/>
    <w:rsid w:val="000D01EF"/>
    <w:pPr>
      <w:keepNext/>
      <w:numPr>
        <w:ilvl w:val="2"/>
        <w:numId w:val="1"/>
      </w:numPr>
      <w:autoSpaceDE w:val="0"/>
      <w:ind w:left="-81"/>
      <w:outlineLvl w:val="2"/>
    </w:pPr>
    <w:rPr>
      <w:sz w:val="24"/>
    </w:rPr>
  </w:style>
  <w:style w:type="paragraph" w:styleId="Heading4">
    <w:name w:val="heading 4"/>
    <w:basedOn w:val="Normal"/>
    <w:next w:val="Normal"/>
    <w:qFormat/>
    <w:rsid w:val="000D01EF"/>
    <w:pPr>
      <w:keepNext/>
      <w:numPr>
        <w:ilvl w:val="3"/>
        <w:numId w:val="1"/>
      </w:numPr>
      <w:autoSpaceDE w:val="0"/>
      <w:jc w:val="center"/>
      <w:outlineLvl w:val="3"/>
    </w:pPr>
    <w:rPr>
      <w:b/>
      <w:bCs/>
      <w:sz w:val="24"/>
      <w:szCs w:val="24"/>
    </w:rPr>
  </w:style>
  <w:style w:type="paragraph" w:styleId="Heading5">
    <w:name w:val="heading 5"/>
    <w:basedOn w:val="Normal"/>
    <w:next w:val="Normal"/>
    <w:qFormat/>
    <w:rsid w:val="000D01EF"/>
    <w:pPr>
      <w:keepNext/>
      <w:numPr>
        <w:ilvl w:val="4"/>
        <w:numId w:val="1"/>
      </w:numPr>
      <w:autoSpaceDE w:val="0"/>
      <w:jc w:val="center"/>
      <w:outlineLvl w:val="4"/>
    </w:pPr>
  </w:style>
  <w:style w:type="paragraph" w:styleId="Heading6">
    <w:name w:val="heading 6"/>
    <w:basedOn w:val="Normal"/>
    <w:next w:val="Normal"/>
    <w:qFormat/>
    <w:rsid w:val="000D01EF"/>
    <w:pPr>
      <w:keepNext/>
      <w:numPr>
        <w:ilvl w:val="5"/>
        <w:numId w:val="1"/>
      </w:numPr>
      <w:autoSpaceDE w:val="0"/>
      <w:jc w:val="center"/>
      <w:outlineLvl w:val="5"/>
    </w:pPr>
    <w:rPr>
      <w:b/>
      <w:bCs/>
      <w:sz w:val="22"/>
    </w:rPr>
  </w:style>
  <w:style w:type="paragraph" w:styleId="Heading7">
    <w:name w:val="heading 7"/>
    <w:basedOn w:val="Normal"/>
    <w:next w:val="Normal"/>
    <w:qFormat/>
    <w:rsid w:val="000D01EF"/>
    <w:pPr>
      <w:keepNext/>
      <w:numPr>
        <w:ilvl w:val="6"/>
        <w:numId w:val="1"/>
      </w:numPr>
      <w:spacing w:line="480" w:lineRule="auto"/>
      <w:outlineLvl w:val="6"/>
    </w:pPr>
  </w:style>
  <w:style w:type="paragraph" w:styleId="Heading8">
    <w:name w:val="heading 8"/>
    <w:basedOn w:val="Normal"/>
    <w:next w:val="Normal"/>
    <w:qFormat/>
    <w:rsid w:val="000D01EF"/>
    <w:pPr>
      <w:keepNext/>
      <w:numPr>
        <w:ilvl w:val="7"/>
        <w:numId w:val="1"/>
      </w:numPr>
      <w:autoSpaceDE w:val="0"/>
      <w:jc w:val="center"/>
      <w:outlineLvl w:val="7"/>
    </w:pPr>
    <w:rPr>
      <w:sz w:val="56"/>
      <w:szCs w:val="24"/>
    </w:rPr>
  </w:style>
  <w:style w:type="paragraph" w:styleId="Heading9">
    <w:name w:val="heading 9"/>
    <w:basedOn w:val="Normal"/>
    <w:next w:val="Normal"/>
    <w:qFormat/>
    <w:rsid w:val="000D01EF"/>
    <w:pPr>
      <w:keepNext/>
      <w:numPr>
        <w:ilvl w:val="8"/>
        <w:numId w:val="1"/>
      </w:numPr>
      <w:autoSpaceDE w:val="0"/>
      <w:jc w:val="center"/>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sid w:val="000D01EF"/>
    <w:rPr>
      <w:rFonts w:ascii="Webdings" w:eastAsia="Times New Roman" w:hAnsi="Webdings" w:cs="Times New Roman"/>
      <w:sz w:val="16"/>
    </w:rPr>
  </w:style>
  <w:style w:type="character" w:customStyle="1" w:styleId="WW8Num5z0">
    <w:name w:val="WW8Num5z0"/>
    <w:rsid w:val="000D01EF"/>
    <w:rPr>
      <w:rFonts w:ascii="Webdings" w:hAnsi="Webdings" w:cs="Times New Roman"/>
      <w:sz w:val="16"/>
    </w:rPr>
  </w:style>
  <w:style w:type="character" w:customStyle="1" w:styleId="WW8Num5z2">
    <w:name w:val="WW8Num5z2"/>
    <w:rsid w:val="000D01EF"/>
    <w:rPr>
      <w:rFonts w:ascii="Wingdings" w:hAnsi="Wingdings"/>
    </w:rPr>
  </w:style>
  <w:style w:type="character" w:customStyle="1" w:styleId="WW8Num5z3">
    <w:name w:val="WW8Num5z3"/>
    <w:rsid w:val="000D01EF"/>
    <w:rPr>
      <w:rFonts w:ascii="Symbol" w:hAnsi="Symbol"/>
    </w:rPr>
  </w:style>
  <w:style w:type="character" w:customStyle="1" w:styleId="WW8Num5z4">
    <w:name w:val="WW8Num5z4"/>
    <w:rsid w:val="000D01EF"/>
    <w:rPr>
      <w:rFonts w:ascii="Courier New" w:hAnsi="Courier New"/>
    </w:rPr>
  </w:style>
  <w:style w:type="character" w:customStyle="1" w:styleId="WW8Num6z0">
    <w:name w:val="WW8Num6z0"/>
    <w:rsid w:val="000D01EF"/>
    <w:rPr>
      <w:rFonts w:ascii="Webdings" w:eastAsia="Times New Roman" w:hAnsi="Webdings" w:cs="Times New Roman"/>
      <w:sz w:val="16"/>
    </w:rPr>
  </w:style>
  <w:style w:type="character" w:customStyle="1" w:styleId="WW8Num7z0">
    <w:name w:val="WW8Num7z0"/>
    <w:rsid w:val="000D01EF"/>
    <w:rPr>
      <w:rFonts w:ascii="Webdings" w:eastAsia="Times New Roman" w:hAnsi="Webdings" w:cs="Times New Roman"/>
      <w:sz w:val="16"/>
    </w:rPr>
  </w:style>
  <w:style w:type="character" w:customStyle="1" w:styleId="WW8Num8z0">
    <w:name w:val="WW8Num8z0"/>
    <w:rsid w:val="000D01EF"/>
    <w:rPr>
      <w:rFonts w:ascii="Symbol" w:hAnsi="Symbol"/>
      <w:color w:val="auto"/>
      <w:sz w:val="16"/>
    </w:rPr>
  </w:style>
  <w:style w:type="character" w:customStyle="1" w:styleId="WW8Num9z0">
    <w:name w:val="WW8Num9z0"/>
    <w:rsid w:val="000D01EF"/>
    <w:rPr>
      <w:rFonts w:ascii="Webdings" w:eastAsia="Times New Roman" w:hAnsi="Webdings" w:cs="Times New Roman"/>
      <w:sz w:val="16"/>
    </w:rPr>
  </w:style>
  <w:style w:type="character" w:customStyle="1" w:styleId="WW8Num10z0">
    <w:name w:val="WW8Num10z0"/>
    <w:rsid w:val="000D01EF"/>
    <w:rPr>
      <w:rFonts w:ascii="Webdings" w:eastAsia="Times New Roman" w:hAnsi="Webdings" w:cs="Times New Roman"/>
      <w:sz w:val="16"/>
    </w:rPr>
  </w:style>
  <w:style w:type="character" w:customStyle="1" w:styleId="Absatz-Standardschriftart">
    <w:name w:val="Absatz-Standardschriftart"/>
    <w:rsid w:val="000D01EF"/>
  </w:style>
  <w:style w:type="character" w:customStyle="1" w:styleId="WW8Num4z1">
    <w:name w:val="WW8Num4z1"/>
    <w:rsid w:val="000D01EF"/>
    <w:rPr>
      <w:rFonts w:ascii="Courier New" w:hAnsi="Courier New"/>
    </w:rPr>
  </w:style>
  <w:style w:type="character" w:customStyle="1" w:styleId="WW8Num4z2">
    <w:name w:val="WW8Num4z2"/>
    <w:rsid w:val="000D01EF"/>
    <w:rPr>
      <w:rFonts w:ascii="Wingdings" w:hAnsi="Wingdings"/>
    </w:rPr>
  </w:style>
  <w:style w:type="character" w:customStyle="1" w:styleId="WW8Num4z3">
    <w:name w:val="WW8Num4z3"/>
    <w:rsid w:val="000D01EF"/>
    <w:rPr>
      <w:rFonts w:ascii="Symbol" w:hAnsi="Symbol"/>
    </w:rPr>
  </w:style>
  <w:style w:type="character" w:customStyle="1" w:styleId="WW8Num6z2">
    <w:name w:val="WW8Num6z2"/>
    <w:rsid w:val="000D01EF"/>
    <w:rPr>
      <w:rFonts w:ascii="Wingdings" w:hAnsi="Wingdings"/>
    </w:rPr>
  </w:style>
  <w:style w:type="character" w:customStyle="1" w:styleId="WW8Num6z3">
    <w:name w:val="WW8Num6z3"/>
    <w:rsid w:val="000D01EF"/>
    <w:rPr>
      <w:rFonts w:ascii="Symbol" w:hAnsi="Symbol"/>
    </w:rPr>
  </w:style>
  <w:style w:type="character" w:customStyle="1" w:styleId="WW8Num6z4">
    <w:name w:val="WW8Num6z4"/>
    <w:rsid w:val="000D01EF"/>
    <w:rPr>
      <w:rFonts w:ascii="Courier New" w:hAnsi="Courier New"/>
    </w:rPr>
  </w:style>
  <w:style w:type="character" w:customStyle="1" w:styleId="WW8Num7z1">
    <w:name w:val="WW8Num7z1"/>
    <w:rsid w:val="000D01EF"/>
    <w:rPr>
      <w:rFonts w:ascii="Courier New" w:hAnsi="Courier New"/>
    </w:rPr>
  </w:style>
  <w:style w:type="character" w:customStyle="1" w:styleId="WW8Num7z2">
    <w:name w:val="WW8Num7z2"/>
    <w:rsid w:val="000D01EF"/>
    <w:rPr>
      <w:rFonts w:ascii="Wingdings" w:hAnsi="Wingdings"/>
    </w:rPr>
  </w:style>
  <w:style w:type="character" w:customStyle="1" w:styleId="WW8Num7z3">
    <w:name w:val="WW8Num7z3"/>
    <w:rsid w:val="000D01EF"/>
    <w:rPr>
      <w:rFonts w:ascii="Symbol" w:hAnsi="Symbol"/>
    </w:rPr>
  </w:style>
  <w:style w:type="character" w:customStyle="1" w:styleId="WW8Num8z1">
    <w:name w:val="WW8Num8z1"/>
    <w:rsid w:val="000D01EF"/>
    <w:rPr>
      <w:rFonts w:ascii="Courier New" w:hAnsi="Courier New"/>
    </w:rPr>
  </w:style>
  <w:style w:type="character" w:customStyle="1" w:styleId="WW8Num8z2">
    <w:name w:val="WW8Num8z2"/>
    <w:rsid w:val="000D01EF"/>
    <w:rPr>
      <w:rFonts w:ascii="Wingdings" w:hAnsi="Wingdings"/>
    </w:rPr>
  </w:style>
  <w:style w:type="character" w:customStyle="1" w:styleId="WW8Num8z3">
    <w:name w:val="WW8Num8z3"/>
    <w:rsid w:val="000D01EF"/>
    <w:rPr>
      <w:rFonts w:ascii="Symbol" w:hAnsi="Symbol"/>
    </w:rPr>
  </w:style>
  <w:style w:type="character" w:customStyle="1" w:styleId="WW8Num9z1">
    <w:name w:val="WW8Num9z1"/>
    <w:rsid w:val="000D01EF"/>
    <w:rPr>
      <w:rFonts w:ascii="Courier New" w:hAnsi="Courier New"/>
    </w:rPr>
  </w:style>
  <w:style w:type="character" w:customStyle="1" w:styleId="WW8Num9z2">
    <w:name w:val="WW8Num9z2"/>
    <w:rsid w:val="000D01EF"/>
    <w:rPr>
      <w:rFonts w:ascii="Wingdings" w:hAnsi="Wingdings"/>
    </w:rPr>
  </w:style>
  <w:style w:type="character" w:customStyle="1" w:styleId="WW8Num9z3">
    <w:name w:val="WW8Num9z3"/>
    <w:rsid w:val="000D01EF"/>
    <w:rPr>
      <w:rFonts w:ascii="Symbol" w:hAnsi="Symbol"/>
    </w:rPr>
  </w:style>
  <w:style w:type="character" w:customStyle="1" w:styleId="WW8Num10z1">
    <w:name w:val="WW8Num10z1"/>
    <w:rsid w:val="000D01EF"/>
    <w:rPr>
      <w:rFonts w:ascii="Courier New" w:hAnsi="Courier New"/>
    </w:rPr>
  </w:style>
  <w:style w:type="character" w:customStyle="1" w:styleId="WW8Num10z2">
    <w:name w:val="WW8Num10z2"/>
    <w:rsid w:val="000D01EF"/>
    <w:rPr>
      <w:rFonts w:ascii="Wingdings" w:hAnsi="Wingdings"/>
    </w:rPr>
  </w:style>
  <w:style w:type="character" w:customStyle="1" w:styleId="WW8Num10z3">
    <w:name w:val="WW8Num10z3"/>
    <w:rsid w:val="000D01EF"/>
    <w:rPr>
      <w:rFonts w:ascii="Symbol" w:hAnsi="Symbol"/>
    </w:rPr>
  </w:style>
  <w:style w:type="character" w:customStyle="1" w:styleId="WW8Num12z0">
    <w:name w:val="WW8Num12z0"/>
    <w:rsid w:val="000D01EF"/>
    <w:rPr>
      <w:rFonts w:ascii="Webdings" w:eastAsia="Times New Roman" w:hAnsi="Webdings" w:cs="Times New Roman"/>
      <w:sz w:val="16"/>
    </w:rPr>
  </w:style>
  <w:style w:type="character" w:customStyle="1" w:styleId="WW8Num12z1">
    <w:name w:val="WW8Num12z1"/>
    <w:rsid w:val="000D01EF"/>
    <w:rPr>
      <w:rFonts w:ascii="Courier New" w:hAnsi="Courier New"/>
    </w:rPr>
  </w:style>
  <w:style w:type="character" w:customStyle="1" w:styleId="WW8Num12z2">
    <w:name w:val="WW8Num12z2"/>
    <w:rsid w:val="000D01EF"/>
    <w:rPr>
      <w:rFonts w:ascii="Wingdings" w:hAnsi="Wingdings"/>
    </w:rPr>
  </w:style>
  <w:style w:type="character" w:customStyle="1" w:styleId="WW8Num12z3">
    <w:name w:val="WW8Num12z3"/>
    <w:rsid w:val="000D01EF"/>
    <w:rPr>
      <w:rFonts w:ascii="Symbol" w:hAnsi="Symbol"/>
    </w:rPr>
  </w:style>
  <w:style w:type="character" w:customStyle="1" w:styleId="WW8Num15z0">
    <w:name w:val="WW8Num15z0"/>
    <w:rsid w:val="000D01EF"/>
    <w:rPr>
      <w:rFonts w:ascii="Symbol" w:hAnsi="Symbol"/>
      <w:sz w:val="20"/>
    </w:rPr>
  </w:style>
  <w:style w:type="character" w:customStyle="1" w:styleId="WW8Num15z1">
    <w:name w:val="WW8Num15z1"/>
    <w:rsid w:val="000D01EF"/>
    <w:rPr>
      <w:rFonts w:ascii="Courier New" w:hAnsi="Courier New"/>
    </w:rPr>
  </w:style>
  <w:style w:type="character" w:customStyle="1" w:styleId="WW8Num15z2">
    <w:name w:val="WW8Num15z2"/>
    <w:rsid w:val="000D01EF"/>
    <w:rPr>
      <w:rFonts w:ascii="Wingdings" w:hAnsi="Wingdings"/>
    </w:rPr>
  </w:style>
  <w:style w:type="character" w:customStyle="1" w:styleId="WW8Num15z3">
    <w:name w:val="WW8Num15z3"/>
    <w:rsid w:val="000D01EF"/>
    <w:rPr>
      <w:rFonts w:ascii="Symbol" w:hAnsi="Symbol"/>
    </w:rPr>
  </w:style>
  <w:style w:type="character" w:customStyle="1" w:styleId="WW-DefaultParagraphFont">
    <w:name w:val="WW-Default Paragraph Font"/>
    <w:rsid w:val="000D01EF"/>
  </w:style>
  <w:style w:type="character" w:styleId="Hyperlink">
    <w:name w:val="Hyperlink"/>
    <w:basedOn w:val="WW-DefaultParagraphFont"/>
    <w:rsid w:val="000D01EF"/>
    <w:rPr>
      <w:rFonts w:ascii="Times New Roman" w:hAnsi="Times New Roman"/>
      <w:b/>
      <w:bCs/>
      <w:color w:val="145372"/>
      <w:sz w:val="20"/>
      <w:u w:val="single"/>
    </w:rPr>
  </w:style>
  <w:style w:type="character" w:styleId="FollowedHyperlink">
    <w:name w:val="FollowedHyperlink"/>
    <w:basedOn w:val="WW-DefaultParagraphFont"/>
    <w:rsid w:val="000D01EF"/>
    <w:rPr>
      <w:rFonts w:ascii="Times New Roman" w:hAnsi="Times New Roman"/>
      <w:b/>
      <w:bCs/>
      <w:color w:val="526174"/>
      <w:sz w:val="20"/>
      <w:u w:val="single"/>
    </w:rPr>
  </w:style>
  <w:style w:type="character" w:styleId="Strong">
    <w:name w:val="Strong"/>
    <w:basedOn w:val="WW-DefaultParagraphFont"/>
    <w:qFormat/>
    <w:rsid w:val="000D01EF"/>
    <w:rPr>
      <w:b/>
      <w:bCs w:val="0"/>
    </w:rPr>
  </w:style>
  <w:style w:type="character" w:styleId="PageNumber">
    <w:name w:val="page number"/>
    <w:basedOn w:val="WW-DefaultParagraphFont"/>
    <w:rsid w:val="000D01EF"/>
  </w:style>
  <w:style w:type="character" w:customStyle="1" w:styleId="NumberingSymbols">
    <w:name w:val="Numbering Symbols"/>
    <w:rsid w:val="000D01EF"/>
  </w:style>
  <w:style w:type="paragraph" w:customStyle="1" w:styleId="Heading">
    <w:name w:val="Heading"/>
    <w:basedOn w:val="Normal"/>
    <w:next w:val="BodyText"/>
    <w:rsid w:val="000D01EF"/>
    <w:pPr>
      <w:keepNext/>
      <w:spacing w:before="240" w:after="120"/>
    </w:pPr>
    <w:rPr>
      <w:rFonts w:ascii="Arial" w:eastAsia="Lucida Sans Unicode" w:hAnsi="Arial" w:cs="Tahoma"/>
      <w:sz w:val="28"/>
      <w:szCs w:val="28"/>
    </w:rPr>
  </w:style>
  <w:style w:type="paragraph" w:styleId="BodyText">
    <w:name w:val="Body Text"/>
    <w:basedOn w:val="Normal"/>
    <w:rsid w:val="000D01EF"/>
    <w:rPr>
      <w:sz w:val="24"/>
    </w:rPr>
  </w:style>
  <w:style w:type="paragraph" w:styleId="List">
    <w:name w:val="List"/>
    <w:basedOn w:val="Normal"/>
    <w:rsid w:val="000D01EF"/>
    <w:pPr>
      <w:ind w:left="360" w:hanging="360"/>
    </w:pPr>
  </w:style>
  <w:style w:type="paragraph" w:styleId="Caption">
    <w:name w:val="caption"/>
    <w:basedOn w:val="Normal"/>
    <w:qFormat/>
    <w:rsid w:val="000D01EF"/>
    <w:pPr>
      <w:suppressLineNumbers/>
      <w:spacing w:before="120" w:after="120"/>
    </w:pPr>
    <w:rPr>
      <w:rFonts w:cs="Tahoma"/>
      <w:i/>
      <w:iCs/>
      <w:sz w:val="24"/>
      <w:szCs w:val="24"/>
    </w:rPr>
  </w:style>
  <w:style w:type="paragraph" w:customStyle="1" w:styleId="Index">
    <w:name w:val="Index"/>
    <w:basedOn w:val="Normal"/>
    <w:rsid w:val="000D01EF"/>
    <w:pPr>
      <w:suppressLineNumbers/>
    </w:pPr>
    <w:rPr>
      <w:rFonts w:cs="Tahoma"/>
    </w:rPr>
  </w:style>
  <w:style w:type="paragraph" w:styleId="EnvelopeAddress">
    <w:name w:val="envelope address"/>
    <w:basedOn w:val="Normal"/>
    <w:rsid w:val="000D01EF"/>
    <w:pPr>
      <w:ind w:left="2880"/>
    </w:pPr>
    <w:rPr>
      <w:rFonts w:cs="Arial"/>
      <w:sz w:val="22"/>
      <w:szCs w:val="24"/>
    </w:rPr>
  </w:style>
  <w:style w:type="paragraph" w:styleId="EnvelopeReturn">
    <w:name w:val="envelope return"/>
    <w:basedOn w:val="Normal"/>
    <w:rsid w:val="000D01EF"/>
    <w:rPr>
      <w:rFonts w:cs="Arial"/>
    </w:rPr>
  </w:style>
  <w:style w:type="paragraph" w:styleId="Title">
    <w:name w:val="Title"/>
    <w:basedOn w:val="Normal"/>
    <w:next w:val="Subtitle"/>
    <w:qFormat/>
    <w:rsid w:val="000D01EF"/>
    <w:pPr>
      <w:jc w:val="center"/>
    </w:pPr>
    <w:rPr>
      <w:b/>
      <w:bCs/>
      <w:sz w:val="32"/>
      <w:u w:val="single"/>
    </w:rPr>
  </w:style>
  <w:style w:type="paragraph" w:styleId="Subtitle">
    <w:name w:val="Subtitle"/>
    <w:basedOn w:val="Normal"/>
    <w:next w:val="BodyText"/>
    <w:qFormat/>
    <w:rsid w:val="000D01EF"/>
    <w:pPr>
      <w:jc w:val="center"/>
    </w:pPr>
    <w:rPr>
      <w:b/>
      <w:bCs/>
    </w:rPr>
  </w:style>
  <w:style w:type="paragraph" w:customStyle="1" w:styleId="Style1">
    <w:name w:val="Style1"/>
    <w:basedOn w:val="List"/>
    <w:rsid w:val="000D01EF"/>
    <w:rPr>
      <w:rFonts w:ascii="Times" w:eastAsia="Times" w:hAnsi="Times"/>
      <w:sz w:val="24"/>
    </w:rPr>
  </w:style>
  <w:style w:type="paragraph" w:styleId="List2">
    <w:name w:val="List 2"/>
    <w:basedOn w:val="Normal"/>
    <w:rsid w:val="000D01EF"/>
    <w:pPr>
      <w:ind w:left="720" w:hanging="360"/>
    </w:pPr>
    <w:rPr>
      <w:rFonts w:ascii="Times" w:eastAsia="Times" w:hAnsi="Times"/>
      <w:sz w:val="24"/>
    </w:rPr>
  </w:style>
  <w:style w:type="paragraph" w:styleId="PlainText">
    <w:name w:val="Plain Text"/>
    <w:basedOn w:val="Normal"/>
    <w:rsid w:val="000D01EF"/>
    <w:rPr>
      <w:rFonts w:ascii="Courier New" w:eastAsia="Times" w:hAnsi="Courier New"/>
    </w:rPr>
  </w:style>
  <w:style w:type="paragraph" w:styleId="BodyText2">
    <w:name w:val="Body Text 2"/>
    <w:basedOn w:val="Normal"/>
    <w:rsid w:val="000D01EF"/>
    <w:pPr>
      <w:autoSpaceDE w:val="0"/>
      <w:jc w:val="center"/>
    </w:pPr>
    <w:rPr>
      <w:bCs/>
    </w:rPr>
  </w:style>
  <w:style w:type="paragraph" w:styleId="Header">
    <w:name w:val="header"/>
    <w:basedOn w:val="Normal"/>
    <w:rsid w:val="000D01EF"/>
    <w:pPr>
      <w:tabs>
        <w:tab w:val="center" w:pos="4320"/>
        <w:tab w:val="right" w:pos="8640"/>
      </w:tabs>
    </w:pPr>
  </w:style>
  <w:style w:type="paragraph" w:styleId="Footer">
    <w:name w:val="footer"/>
    <w:basedOn w:val="Normal"/>
    <w:rsid w:val="000D01EF"/>
    <w:pPr>
      <w:tabs>
        <w:tab w:val="center" w:pos="4320"/>
        <w:tab w:val="right" w:pos="8640"/>
      </w:tabs>
    </w:pPr>
  </w:style>
  <w:style w:type="paragraph" w:styleId="NormalWeb">
    <w:name w:val="Normal (Web)"/>
    <w:basedOn w:val="Normal"/>
    <w:uiPriority w:val="99"/>
    <w:rsid w:val="000D01EF"/>
    <w:pPr>
      <w:spacing w:before="280" w:after="280"/>
    </w:pPr>
    <w:rPr>
      <w:bCs/>
      <w:szCs w:val="24"/>
    </w:rPr>
  </w:style>
  <w:style w:type="paragraph" w:customStyle="1" w:styleId="ExhibitLine3">
    <w:name w:val="Exhibit Line3"/>
    <w:basedOn w:val="Normal"/>
    <w:rsid w:val="000D01EF"/>
    <w:pPr>
      <w:spacing w:after="240"/>
    </w:pPr>
    <w:rPr>
      <w:szCs w:val="24"/>
    </w:rPr>
  </w:style>
  <w:style w:type="paragraph" w:customStyle="1" w:styleId="TableContents">
    <w:name w:val="Table Contents"/>
    <w:basedOn w:val="Normal"/>
    <w:rsid w:val="000D01EF"/>
    <w:pPr>
      <w:suppressLineNumbers/>
    </w:pPr>
  </w:style>
  <w:style w:type="paragraph" w:customStyle="1" w:styleId="TableHeading">
    <w:name w:val="Table Heading"/>
    <w:basedOn w:val="TableContents"/>
    <w:rsid w:val="000D01EF"/>
    <w:pPr>
      <w:jc w:val="center"/>
    </w:pPr>
    <w:rPr>
      <w:b/>
      <w:bCs/>
    </w:rPr>
  </w:style>
  <w:style w:type="character" w:customStyle="1" w:styleId="zzmpTrailerItem">
    <w:name w:val="zzmpTrailerItem"/>
    <w:basedOn w:val="DefaultParagraphFont"/>
    <w:rsid w:val="000D01EF"/>
    <w:rPr>
      <w:rFonts w:ascii="Times New Roman" w:hAnsi="Times New Roman" w:cs="Times New Roman"/>
      <w:dstrike w:val="0"/>
      <w:noProof/>
      <w:color w:val="auto"/>
      <w:spacing w:val="0"/>
      <w:position w:val="0"/>
      <w:sz w:val="12"/>
      <w:szCs w:val="12"/>
      <w:u w:val="none"/>
      <w:effect w:val="none"/>
      <w:vertAlign w:val="baseline"/>
    </w:rPr>
  </w:style>
  <w:style w:type="paragraph" w:styleId="BalloonText">
    <w:name w:val="Balloon Text"/>
    <w:basedOn w:val="Normal"/>
    <w:link w:val="BalloonTextChar"/>
    <w:semiHidden/>
    <w:unhideWhenUsed/>
    <w:rsid w:val="00970F81"/>
    <w:rPr>
      <w:sz w:val="18"/>
      <w:szCs w:val="18"/>
    </w:rPr>
  </w:style>
  <w:style w:type="character" w:customStyle="1" w:styleId="BalloonTextChar">
    <w:name w:val="Balloon Text Char"/>
    <w:basedOn w:val="DefaultParagraphFont"/>
    <w:link w:val="BalloonText"/>
    <w:semiHidden/>
    <w:rsid w:val="00970F81"/>
    <w:rPr>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82579">
      <w:bodyDiv w:val="1"/>
      <w:marLeft w:val="0"/>
      <w:marRight w:val="0"/>
      <w:marTop w:val="0"/>
      <w:marBottom w:val="0"/>
      <w:divBdr>
        <w:top w:val="none" w:sz="0" w:space="0" w:color="auto"/>
        <w:left w:val="none" w:sz="0" w:space="0" w:color="auto"/>
        <w:bottom w:val="none" w:sz="0" w:space="0" w:color="auto"/>
        <w:right w:val="none" w:sz="0" w:space="0" w:color="auto"/>
      </w:divBdr>
      <w:divsChild>
        <w:div w:id="1868719098">
          <w:marLeft w:val="0"/>
          <w:marRight w:val="0"/>
          <w:marTop w:val="0"/>
          <w:marBottom w:val="0"/>
          <w:divBdr>
            <w:top w:val="none" w:sz="0" w:space="0" w:color="auto"/>
            <w:left w:val="none" w:sz="0" w:space="0" w:color="auto"/>
            <w:bottom w:val="none" w:sz="0" w:space="0" w:color="auto"/>
            <w:right w:val="none" w:sz="0" w:space="0" w:color="auto"/>
          </w:divBdr>
          <w:divsChild>
            <w:div w:id="1378896457">
              <w:marLeft w:val="0"/>
              <w:marRight w:val="0"/>
              <w:marTop w:val="0"/>
              <w:marBottom w:val="0"/>
              <w:divBdr>
                <w:top w:val="none" w:sz="0" w:space="0" w:color="auto"/>
                <w:left w:val="none" w:sz="0" w:space="0" w:color="auto"/>
                <w:bottom w:val="none" w:sz="0" w:space="0" w:color="auto"/>
                <w:right w:val="none" w:sz="0" w:space="0" w:color="auto"/>
              </w:divBdr>
              <w:divsChild>
                <w:div w:id="132018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914765">
      <w:bodyDiv w:val="1"/>
      <w:marLeft w:val="0"/>
      <w:marRight w:val="0"/>
      <w:marTop w:val="0"/>
      <w:marBottom w:val="0"/>
      <w:divBdr>
        <w:top w:val="none" w:sz="0" w:space="0" w:color="auto"/>
        <w:left w:val="none" w:sz="0" w:space="0" w:color="auto"/>
        <w:bottom w:val="none" w:sz="0" w:space="0" w:color="auto"/>
        <w:right w:val="none" w:sz="0" w:space="0" w:color="auto"/>
      </w:divBdr>
      <w:divsChild>
        <w:div w:id="2101095481">
          <w:marLeft w:val="0"/>
          <w:marRight w:val="0"/>
          <w:marTop w:val="0"/>
          <w:marBottom w:val="0"/>
          <w:divBdr>
            <w:top w:val="none" w:sz="0" w:space="0" w:color="auto"/>
            <w:left w:val="none" w:sz="0" w:space="0" w:color="auto"/>
            <w:bottom w:val="none" w:sz="0" w:space="0" w:color="auto"/>
            <w:right w:val="none" w:sz="0" w:space="0" w:color="auto"/>
          </w:divBdr>
          <w:divsChild>
            <w:div w:id="1704550800">
              <w:marLeft w:val="0"/>
              <w:marRight w:val="0"/>
              <w:marTop w:val="0"/>
              <w:marBottom w:val="0"/>
              <w:divBdr>
                <w:top w:val="none" w:sz="0" w:space="0" w:color="auto"/>
                <w:left w:val="none" w:sz="0" w:space="0" w:color="auto"/>
                <w:bottom w:val="none" w:sz="0" w:space="0" w:color="auto"/>
                <w:right w:val="none" w:sz="0" w:space="0" w:color="auto"/>
              </w:divBdr>
              <w:divsChild>
                <w:div w:id="1082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45735">
      <w:bodyDiv w:val="1"/>
      <w:marLeft w:val="0"/>
      <w:marRight w:val="0"/>
      <w:marTop w:val="0"/>
      <w:marBottom w:val="0"/>
      <w:divBdr>
        <w:top w:val="none" w:sz="0" w:space="0" w:color="auto"/>
        <w:left w:val="none" w:sz="0" w:space="0" w:color="auto"/>
        <w:bottom w:val="none" w:sz="0" w:space="0" w:color="auto"/>
        <w:right w:val="none" w:sz="0" w:space="0" w:color="auto"/>
      </w:divBdr>
      <w:divsChild>
        <w:div w:id="1929733903">
          <w:marLeft w:val="0"/>
          <w:marRight w:val="0"/>
          <w:marTop w:val="0"/>
          <w:marBottom w:val="0"/>
          <w:divBdr>
            <w:top w:val="none" w:sz="0" w:space="0" w:color="auto"/>
            <w:left w:val="none" w:sz="0" w:space="0" w:color="auto"/>
            <w:bottom w:val="none" w:sz="0" w:space="0" w:color="auto"/>
            <w:right w:val="none" w:sz="0" w:space="0" w:color="auto"/>
          </w:divBdr>
          <w:divsChild>
            <w:div w:id="56242543">
              <w:marLeft w:val="0"/>
              <w:marRight w:val="0"/>
              <w:marTop w:val="0"/>
              <w:marBottom w:val="0"/>
              <w:divBdr>
                <w:top w:val="none" w:sz="0" w:space="0" w:color="auto"/>
                <w:left w:val="none" w:sz="0" w:space="0" w:color="auto"/>
                <w:bottom w:val="none" w:sz="0" w:space="0" w:color="auto"/>
                <w:right w:val="none" w:sz="0" w:space="0" w:color="auto"/>
              </w:divBdr>
              <w:divsChild>
                <w:div w:id="197940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26447">
      <w:bodyDiv w:val="1"/>
      <w:marLeft w:val="0"/>
      <w:marRight w:val="0"/>
      <w:marTop w:val="0"/>
      <w:marBottom w:val="0"/>
      <w:divBdr>
        <w:top w:val="none" w:sz="0" w:space="0" w:color="auto"/>
        <w:left w:val="none" w:sz="0" w:space="0" w:color="auto"/>
        <w:bottom w:val="none" w:sz="0" w:space="0" w:color="auto"/>
        <w:right w:val="none" w:sz="0" w:space="0" w:color="auto"/>
      </w:divBdr>
      <w:divsChild>
        <w:div w:id="460460536">
          <w:marLeft w:val="0"/>
          <w:marRight w:val="0"/>
          <w:marTop w:val="0"/>
          <w:marBottom w:val="0"/>
          <w:divBdr>
            <w:top w:val="none" w:sz="0" w:space="0" w:color="auto"/>
            <w:left w:val="none" w:sz="0" w:space="0" w:color="auto"/>
            <w:bottom w:val="none" w:sz="0" w:space="0" w:color="auto"/>
            <w:right w:val="none" w:sz="0" w:space="0" w:color="auto"/>
          </w:divBdr>
          <w:divsChild>
            <w:div w:id="496505418">
              <w:marLeft w:val="0"/>
              <w:marRight w:val="0"/>
              <w:marTop w:val="0"/>
              <w:marBottom w:val="0"/>
              <w:divBdr>
                <w:top w:val="none" w:sz="0" w:space="0" w:color="auto"/>
                <w:left w:val="none" w:sz="0" w:space="0" w:color="auto"/>
                <w:bottom w:val="none" w:sz="0" w:space="0" w:color="auto"/>
                <w:right w:val="none" w:sz="0" w:space="0" w:color="auto"/>
              </w:divBdr>
              <w:divsChild>
                <w:div w:id="20894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1622</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NOJEX - Prospectus</vt:lpstr>
    </vt:vector>
  </TitlesOfParts>
  <Company> </Company>
  <LinksUpToDate>false</LinksUpToDate>
  <CharactersWithSpaces>10847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NOJEX - Prospectus</dc:title>
  <dc:subject/>
  <dc:creator>Stefanie</dc:creator>
  <cp:keywords/>
  <cp:lastModifiedBy>Hershorin, Jill</cp:lastModifiedBy>
  <cp:revision>6</cp:revision>
  <cp:lastPrinted>2016-12-12T23:15:00Z</cp:lastPrinted>
  <dcterms:created xsi:type="dcterms:W3CDTF">2019-04-17T16:38:00Z</dcterms:created>
  <dcterms:modified xsi:type="dcterms:W3CDTF">2019-04-19T16:19:00Z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xportToHTMLPath">
    <vt:lpwstr>C:\NOJEX\HTM\Rules.htm</vt:lpwstr>
  </property>
</Properties>
</file>